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B1F25" w14:textId="288FEE30" w:rsidR="006330CC" w:rsidRPr="00F56614" w:rsidRDefault="006330CC" w:rsidP="00DE327A">
      <w:pPr>
        <w:pStyle w:val="Default"/>
        <w:ind w:firstLine="5103"/>
        <w:rPr>
          <w:sz w:val="28"/>
          <w:szCs w:val="28"/>
        </w:rPr>
      </w:pPr>
      <w:bookmarkStart w:id="0" w:name="_Hlk228372620"/>
      <w:r w:rsidRPr="00F56614">
        <w:rPr>
          <w:sz w:val="28"/>
          <w:szCs w:val="28"/>
        </w:rPr>
        <w:t xml:space="preserve">                       </w:t>
      </w:r>
      <w:r w:rsidR="00F56614">
        <w:rPr>
          <w:sz w:val="28"/>
          <w:szCs w:val="28"/>
        </w:rPr>
        <w:t xml:space="preserve"> </w:t>
      </w:r>
      <w:r w:rsidRPr="00F56614">
        <w:rPr>
          <w:sz w:val="28"/>
          <w:szCs w:val="28"/>
        </w:rPr>
        <w:t xml:space="preserve">Приложение </w:t>
      </w:r>
      <w:r w:rsidR="00E24B48" w:rsidRPr="00F56614">
        <w:rPr>
          <w:sz w:val="28"/>
          <w:szCs w:val="28"/>
        </w:rPr>
        <w:t>1</w:t>
      </w:r>
    </w:p>
    <w:p w14:paraId="6EC40DCC" w14:textId="711BE766" w:rsidR="00B061E1" w:rsidRPr="00F56614" w:rsidRDefault="00B061E1" w:rsidP="00B061E1">
      <w:pPr>
        <w:pStyle w:val="Default"/>
        <w:ind w:left="5103"/>
        <w:jc w:val="center"/>
        <w:rPr>
          <w:sz w:val="28"/>
          <w:szCs w:val="28"/>
        </w:rPr>
      </w:pPr>
      <w:r w:rsidRPr="00F56614">
        <w:rPr>
          <w:sz w:val="28"/>
          <w:szCs w:val="28"/>
        </w:rPr>
        <w:t xml:space="preserve">       постановлению Администрации</w:t>
      </w:r>
    </w:p>
    <w:p w14:paraId="72523EB9" w14:textId="771ABD8D" w:rsidR="00B061E1" w:rsidRPr="00F56614" w:rsidRDefault="00B061E1" w:rsidP="00B061E1">
      <w:pPr>
        <w:pStyle w:val="Default"/>
        <w:ind w:left="5103"/>
        <w:jc w:val="center"/>
        <w:rPr>
          <w:sz w:val="28"/>
          <w:szCs w:val="28"/>
        </w:rPr>
      </w:pPr>
      <w:r w:rsidRPr="00F56614">
        <w:rPr>
          <w:sz w:val="28"/>
          <w:szCs w:val="28"/>
        </w:rPr>
        <w:t xml:space="preserve">          городского округа Реутов</w:t>
      </w:r>
    </w:p>
    <w:p w14:paraId="583D2389" w14:textId="328E3085" w:rsidR="00B061E1" w:rsidRPr="00F56614" w:rsidRDefault="00B061E1" w:rsidP="00B061E1">
      <w:pPr>
        <w:pStyle w:val="Default"/>
        <w:ind w:left="5103"/>
        <w:jc w:val="center"/>
        <w:rPr>
          <w:sz w:val="28"/>
          <w:szCs w:val="28"/>
        </w:rPr>
      </w:pPr>
      <w:r w:rsidRPr="00F56614">
        <w:rPr>
          <w:sz w:val="28"/>
          <w:szCs w:val="28"/>
        </w:rPr>
        <w:t xml:space="preserve">          от ___________ № _______ </w:t>
      </w:r>
    </w:p>
    <w:p w14:paraId="3C892100" w14:textId="77777777" w:rsidR="00B061E1" w:rsidRPr="00F56614" w:rsidRDefault="00B061E1" w:rsidP="00B061E1">
      <w:pPr>
        <w:pStyle w:val="Default"/>
        <w:ind w:left="5103"/>
        <w:jc w:val="center"/>
        <w:rPr>
          <w:sz w:val="28"/>
          <w:szCs w:val="28"/>
        </w:rPr>
      </w:pPr>
    </w:p>
    <w:p w14:paraId="287E9806" w14:textId="1F1ABF0C" w:rsidR="00B061E1" w:rsidRPr="00F56614" w:rsidRDefault="00B061E1" w:rsidP="00B061E1">
      <w:pPr>
        <w:pStyle w:val="Default"/>
        <w:ind w:left="5103"/>
        <w:jc w:val="center"/>
        <w:rPr>
          <w:sz w:val="28"/>
          <w:szCs w:val="28"/>
        </w:rPr>
      </w:pPr>
      <w:r w:rsidRPr="00F56614">
        <w:rPr>
          <w:sz w:val="28"/>
          <w:szCs w:val="28"/>
        </w:rPr>
        <w:t xml:space="preserve">           Приложение 1</w:t>
      </w:r>
    </w:p>
    <w:p w14:paraId="710FDFB3" w14:textId="77777777" w:rsidR="006330CC" w:rsidRPr="00F56614" w:rsidRDefault="006330CC" w:rsidP="00B061E1">
      <w:pPr>
        <w:pStyle w:val="Default"/>
        <w:rPr>
          <w:sz w:val="28"/>
          <w:szCs w:val="28"/>
        </w:rPr>
      </w:pPr>
    </w:p>
    <w:p w14:paraId="50B6752E" w14:textId="00181153" w:rsidR="006330CC" w:rsidRPr="00F56614" w:rsidRDefault="006330CC" w:rsidP="006330CC">
      <w:pPr>
        <w:pStyle w:val="Default"/>
        <w:ind w:firstLine="5103"/>
        <w:rPr>
          <w:sz w:val="28"/>
          <w:szCs w:val="28"/>
        </w:rPr>
      </w:pPr>
      <w:r w:rsidRPr="00F56614">
        <w:rPr>
          <w:sz w:val="28"/>
          <w:szCs w:val="28"/>
        </w:rPr>
        <w:t xml:space="preserve">                        УТВЕРЖДЕН</w:t>
      </w:r>
    </w:p>
    <w:p w14:paraId="079D7B38" w14:textId="4E65EE63" w:rsidR="006330CC" w:rsidRPr="00F56614" w:rsidRDefault="006330CC" w:rsidP="006330CC">
      <w:pPr>
        <w:pStyle w:val="Default"/>
        <w:ind w:firstLine="5103"/>
        <w:jc w:val="both"/>
        <w:rPr>
          <w:sz w:val="28"/>
          <w:szCs w:val="28"/>
        </w:rPr>
      </w:pPr>
      <w:r w:rsidRPr="00F56614">
        <w:rPr>
          <w:sz w:val="28"/>
          <w:szCs w:val="28"/>
        </w:rPr>
        <w:t xml:space="preserve">      постановлением Администрации  </w:t>
      </w:r>
    </w:p>
    <w:p w14:paraId="02BA3C08" w14:textId="2DAA6A57" w:rsidR="006330CC" w:rsidRPr="00F56614" w:rsidRDefault="006330CC" w:rsidP="006330CC">
      <w:pPr>
        <w:pStyle w:val="Default"/>
        <w:ind w:firstLine="5103"/>
        <w:jc w:val="both"/>
        <w:rPr>
          <w:sz w:val="28"/>
          <w:szCs w:val="28"/>
        </w:rPr>
      </w:pPr>
      <w:r w:rsidRPr="00F56614">
        <w:rPr>
          <w:sz w:val="28"/>
          <w:szCs w:val="28"/>
        </w:rPr>
        <w:t xml:space="preserve">             </w:t>
      </w:r>
      <w:r w:rsidR="00496395" w:rsidRPr="00F56614">
        <w:rPr>
          <w:sz w:val="28"/>
          <w:szCs w:val="28"/>
        </w:rPr>
        <w:t>городского</w:t>
      </w:r>
      <w:r w:rsidRPr="00F56614">
        <w:rPr>
          <w:sz w:val="28"/>
          <w:szCs w:val="28"/>
        </w:rPr>
        <w:t xml:space="preserve"> округа Реутов </w:t>
      </w:r>
    </w:p>
    <w:p w14:paraId="236FAF92" w14:textId="651213A3" w:rsidR="00B061E1" w:rsidRPr="00F56614" w:rsidRDefault="00B061E1" w:rsidP="00B061E1">
      <w:pPr>
        <w:pStyle w:val="Default"/>
        <w:ind w:left="5103"/>
        <w:jc w:val="center"/>
        <w:rPr>
          <w:sz w:val="28"/>
          <w:szCs w:val="28"/>
        </w:rPr>
      </w:pPr>
      <w:r w:rsidRPr="00F56614">
        <w:rPr>
          <w:sz w:val="28"/>
          <w:szCs w:val="28"/>
        </w:rPr>
        <w:t xml:space="preserve">         от 20.05.2026 № 245-ПА</w:t>
      </w:r>
    </w:p>
    <w:p w14:paraId="35B44972" w14:textId="77777777" w:rsidR="00343D15" w:rsidRPr="00F56614" w:rsidRDefault="00343D15" w:rsidP="00343D15">
      <w:pPr>
        <w:pStyle w:val="Default"/>
        <w:rPr>
          <w:sz w:val="28"/>
          <w:szCs w:val="28"/>
        </w:rPr>
      </w:pPr>
    </w:p>
    <w:bookmarkEnd w:id="0"/>
    <w:p w14:paraId="4D4B79B6" w14:textId="6CA8F650" w:rsidR="006330CC" w:rsidRDefault="006330CC" w:rsidP="00CE21FB">
      <w:pPr>
        <w:pStyle w:val="Default"/>
        <w:rPr>
          <w:sz w:val="28"/>
          <w:szCs w:val="28"/>
        </w:rPr>
      </w:pPr>
    </w:p>
    <w:p w14:paraId="4640B805" w14:textId="77777777" w:rsidR="000510A4" w:rsidRPr="000510A4" w:rsidRDefault="000510A4" w:rsidP="000510A4">
      <w:pPr>
        <w:pStyle w:val="afc"/>
        <w:ind w:firstLine="709"/>
        <w:jc w:val="center"/>
        <w:rPr>
          <w:rFonts w:ascii="Times New Roman" w:hAnsi="Times New Roman"/>
          <w:sz w:val="28"/>
          <w:szCs w:val="28"/>
        </w:rPr>
      </w:pPr>
      <w:r w:rsidRPr="000510A4">
        <w:rPr>
          <w:rFonts w:ascii="Times New Roman" w:hAnsi="Times New Roman"/>
          <w:sz w:val="28"/>
          <w:szCs w:val="28"/>
        </w:rPr>
        <w:t>ПОРЯДОК</w:t>
      </w:r>
    </w:p>
    <w:p w14:paraId="3BE07182" w14:textId="0072246A" w:rsidR="000510A4" w:rsidRPr="000510A4" w:rsidRDefault="000510A4" w:rsidP="000510A4">
      <w:pPr>
        <w:pStyle w:val="afc"/>
        <w:ind w:firstLine="709"/>
        <w:jc w:val="center"/>
        <w:rPr>
          <w:rFonts w:ascii="Times New Roman" w:hAnsi="Times New Roman"/>
          <w:sz w:val="28"/>
          <w:szCs w:val="28"/>
        </w:rPr>
      </w:pPr>
      <w:r w:rsidRPr="000510A4">
        <w:rPr>
          <w:rFonts w:ascii="Times New Roman" w:hAnsi="Times New Roman"/>
          <w:sz w:val="28"/>
          <w:szCs w:val="28"/>
        </w:rPr>
        <w:t xml:space="preserve">предоставления субсидий на финансовое обеспечение затрат по реализации мероприятий муниципальной программы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«Развитие инженерной инфраструктуры и энергоэффективности»</w:t>
      </w:r>
    </w:p>
    <w:p w14:paraId="2C6F62F7" w14:textId="77777777" w:rsidR="000510A4" w:rsidRPr="000510A4" w:rsidRDefault="000510A4" w:rsidP="000510A4">
      <w:pPr>
        <w:pStyle w:val="afc"/>
        <w:ind w:firstLine="709"/>
        <w:jc w:val="both"/>
        <w:rPr>
          <w:rFonts w:ascii="Times New Roman" w:hAnsi="Times New Roman"/>
          <w:sz w:val="28"/>
          <w:szCs w:val="28"/>
        </w:rPr>
      </w:pPr>
    </w:p>
    <w:p w14:paraId="4834764C" w14:textId="43ECEEFB" w:rsidR="000510A4" w:rsidRPr="000510A4" w:rsidRDefault="002D5D89" w:rsidP="00DC347C">
      <w:pPr>
        <w:pStyle w:val="afc"/>
        <w:ind w:firstLine="709"/>
        <w:jc w:val="both"/>
        <w:rPr>
          <w:rFonts w:ascii="Times New Roman" w:hAnsi="Times New Roman"/>
          <w:sz w:val="28"/>
          <w:szCs w:val="28"/>
        </w:rPr>
      </w:pPr>
      <w:r>
        <w:rPr>
          <w:rFonts w:ascii="Times New Roman" w:hAnsi="Times New Roman"/>
          <w:sz w:val="28"/>
          <w:szCs w:val="28"/>
        </w:rPr>
        <w:t xml:space="preserve">1. </w:t>
      </w:r>
      <w:r w:rsidR="000510A4" w:rsidRPr="000510A4">
        <w:rPr>
          <w:rFonts w:ascii="Times New Roman" w:hAnsi="Times New Roman"/>
          <w:sz w:val="28"/>
          <w:szCs w:val="28"/>
        </w:rPr>
        <w:t xml:space="preserve">Настоящий Порядок предоставления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в рамках муниципальной программы «Развитие инженерной инфраструктуры и энергоэффективности»</w:t>
      </w:r>
      <w:r w:rsidR="00261AD1">
        <w:rPr>
          <w:rFonts w:ascii="Times New Roman" w:hAnsi="Times New Roman"/>
          <w:sz w:val="28"/>
          <w:szCs w:val="28"/>
        </w:rPr>
        <w:t xml:space="preserve"> </w:t>
      </w:r>
      <w:r w:rsidR="000510A4" w:rsidRPr="000510A4">
        <w:rPr>
          <w:rFonts w:ascii="Times New Roman" w:hAnsi="Times New Roman"/>
          <w:sz w:val="28"/>
          <w:szCs w:val="28"/>
        </w:rPr>
        <w:t xml:space="preserve">(далее – Порядок) определяет критерии отбора получателей субсидии, цели, условия и порядок предоставления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требования к отчетности, а также порядок возврата субсидии в случае нарушения условий предоставления, установленных настоящим Порядком.   </w:t>
      </w:r>
    </w:p>
    <w:p w14:paraId="1FAB0FE9" w14:textId="074C7585" w:rsidR="000510A4" w:rsidRDefault="002D5D89" w:rsidP="00DC347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r w:rsidR="003178AE">
        <w:rPr>
          <w:rFonts w:ascii="Times New Roman" w:hAnsi="Times New Roman"/>
          <w:sz w:val="28"/>
          <w:szCs w:val="28"/>
        </w:rPr>
        <w:t>Категории п</w:t>
      </w:r>
      <w:r w:rsidR="000510A4" w:rsidRPr="000510A4">
        <w:rPr>
          <w:rFonts w:ascii="Times New Roman" w:hAnsi="Times New Roman"/>
          <w:sz w:val="28"/>
          <w:szCs w:val="28"/>
        </w:rPr>
        <w:t>олучател</w:t>
      </w:r>
      <w:r w:rsidR="003178AE">
        <w:rPr>
          <w:rFonts w:ascii="Times New Roman" w:hAnsi="Times New Roman"/>
          <w:sz w:val="28"/>
          <w:szCs w:val="28"/>
        </w:rPr>
        <w:t>ей</w:t>
      </w:r>
      <w:r w:rsidR="000510A4" w:rsidRPr="000510A4">
        <w:rPr>
          <w:rFonts w:ascii="Times New Roman" w:hAnsi="Times New Roman"/>
          <w:sz w:val="28"/>
          <w:szCs w:val="28"/>
        </w:rPr>
        <w:t xml:space="preserve"> субсидии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Московской области </w:t>
      </w:r>
      <w:bookmarkStart w:id="1" w:name="_Hlk229670710"/>
      <w:r w:rsidR="00B77911" w:rsidRPr="00923AEF">
        <w:rPr>
          <w:rFonts w:ascii="Times New Roman" w:hAnsi="Times New Roman"/>
          <w:sz w:val="28"/>
          <w:szCs w:val="28"/>
        </w:rPr>
        <w:t xml:space="preserve">на финансовое обеспечение </w:t>
      </w:r>
      <w:bookmarkEnd w:id="1"/>
      <w:r w:rsidR="00B77911" w:rsidRPr="00923AEF">
        <w:rPr>
          <w:rFonts w:ascii="Times New Roman" w:hAnsi="Times New Roman"/>
          <w:sz w:val="28"/>
          <w:szCs w:val="28"/>
        </w:rPr>
        <w:t>затрат</w:t>
      </w:r>
      <w:r w:rsidR="000510A4" w:rsidRPr="00923AEF">
        <w:rPr>
          <w:rFonts w:ascii="Times New Roman" w:hAnsi="Times New Roman"/>
          <w:sz w:val="28"/>
          <w:szCs w:val="28"/>
        </w:rPr>
        <w:t>, связанных</w:t>
      </w:r>
      <w:r w:rsidR="000510A4" w:rsidRPr="000510A4">
        <w:rPr>
          <w:rFonts w:ascii="Times New Roman" w:hAnsi="Times New Roman"/>
          <w:sz w:val="28"/>
          <w:szCs w:val="28"/>
        </w:rPr>
        <w:t xml:space="preserve"> </w:t>
      </w:r>
      <w:bookmarkStart w:id="2" w:name="_Hlk229729782"/>
      <w:r w:rsidR="000510A4" w:rsidRPr="000510A4">
        <w:rPr>
          <w:rFonts w:ascii="Times New Roman" w:hAnsi="Times New Roman"/>
          <w:sz w:val="28"/>
          <w:szCs w:val="28"/>
        </w:rPr>
        <w:t xml:space="preserve">с приобретением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расположенных на территории </w:t>
      </w:r>
      <w:r w:rsidR="00496395">
        <w:rPr>
          <w:rFonts w:ascii="Times New Roman" w:hAnsi="Times New Roman"/>
          <w:sz w:val="28"/>
          <w:szCs w:val="28"/>
        </w:rPr>
        <w:t>городского</w:t>
      </w:r>
      <w:r w:rsidR="000510A4" w:rsidRPr="000510A4">
        <w:rPr>
          <w:rFonts w:ascii="Times New Roman" w:hAnsi="Times New Roman"/>
          <w:sz w:val="28"/>
          <w:szCs w:val="28"/>
        </w:rPr>
        <w:t xml:space="preserve"> округа Реутов</w:t>
      </w:r>
      <w:bookmarkEnd w:id="2"/>
      <w:r w:rsidR="000510A4" w:rsidRPr="000510A4">
        <w:rPr>
          <w:rFonts w:ascii="Times New Roman" w:hAnsi="Times New Roman"/>
          <w:sz w:val="28"/>
          <w:szCs w:val="28"/>
        </w:rPr>
        <w:t xml:space="preserve"> в рамках муниципальной программы «Развитие инженерной инфраструктуры и энергоэффективности» (далее - Субсидия)</w:t>
      </w:r>
      <w:r w:rsidR="00B77911" w:rsidRPr="00B77911">
        <w:rPr>
          <w:rFonts w:ascii="Times New Roman" w:hAnsi="Times New Roman"/>
          <w:sz w:val="28"/>
          <w:szCs w:val="28"/>
        </w:rPr>
        <w:t>:</w:t>
      </w:r>
      <w:r w:rsidR="000510A4" w:rsidRPr="000510A4">
        <w:rPr>
          <w:rFonts w:ascii="Times New Roman" w:hAnsi="Times New Roman"/>
          <w:sz w:val="28"/>
          <w:szCs w:val="28"/>
        </w:rPr>
        <w:t xml:space="preserve"> </w:t>
      </w:r>
    </w:p>
    <w:p w14:paraId="713461F8" w14:textId="223115D0" w:rsidR="002D5D89" w:rsidRPr="002D5D89" w:rsidRDefault="002D5D89" w:rsidP="00DC347C">
      <w:pPr>
        <w:pStyle w:val="afc"/>
        <w:ind w:firstLine="709"/>
        <w:jc w:val="both"/>
        <w:rPr>
          <w:rFonts w:ascii="Times New Roman" w:hAnsi="Times New Roman"/>
          <w:sz w:val="28"/>
          <w:szCs w:val="28"/>
        </w:rPr>
      </w:pPr>
      <w:bookmarkStart w:id="3" w:name="_Hlk229673883"/>
      <w:r w:rsidRPr="002D5D89">
        <w:rPr>
          <w:rFonts w:ascii="Times New Roman" w:hAnsi="Times New Roman"/>
          <w:sz w:val="28"/>
          <w:szCs w:val="28"/>
        </w:rPr>
        <w:t>муниципальны</w:t>
      </w:r>
      <w:r>
        <w:rPr>
          <w:rFonts w:ascii="Times New Roman" w:hAnsi="Times New Roman"/>
          <w:sz w:val="28"/>
          <w:szCs w:val="28"/>
        </w:rPr>
        <w:t>е</w:t>
      </w:r>
      <w:r w:rsidRPr="002D5D89">
        <w:rPr>
          <w:rFonts w:ascii="Times New Roman" w:hAnsi="Times New Roman"/>
          <w:sz w:val="28"/>
          <w:szCs w:val="28"/>
        </w:rPr>
        <w:t xml:space="preserve"> унитарны</w:t>
      </w:r>
      <w:r>
        <w:rPr>
          <w:rFonts w:ascii="Times New Roman" w:hAnsi="Times New Roman"/>
          <w:sz w:val="28"/>
          <w:szCs w:val="28"/>
        </w:rPr>
        <w:t>е</w:t>
      </w:r>
      <w:r w:rsidRPr="002D5D89">
        <w:rPr>
          <w:rFonts w:ascii="Times New Roman" w:hAnsi="Times New Roman"/>
          <w:sz w:val="28"/>
          <w:szCs w:val="28"/>
        </w:rPr>
        <w:t xml:space="preserve"> предприяти</w:t>
      </w:r>
      <w:r>
        <w:rPr>
          <w:rFonts w:ascii="Times New Roman" w:hAnsi="Times New Roman"/>
          <w:sz w:val="28"/>
          <w:szCs w:val="28"/>
        </w:rPr>
        <w:t>я</w:t>
      </w:r>
      <w:r w:rsidRPr="002D5D89">
        <w:rPr>
          <w:rFonts w:ascii="Times New Roman" w:hAnsi="Times New Roman"/>
          <w:sz w:val="28"/>
          <w:szCs w:val="28"/>
        </w:rPr>
        <w:t xml:space="preserve"> </w:t>
      </w:r>
      <w:r w:rsidR="00496395">
        <w:rPr>
          <w:rFonts w:ascii="Times New Roman" w:hAnsi="Times New Roman"/>
          <w:sz w:val="28"/>
          <w:szCs w:val="28"/>
        </w:rPr>
        <w:t>городского</w:t>
      </w:r>
      <w:r w:rsidRPr="002D5D89">
        <w:rPr>
          <w:rFonts w:ascii="Times New Roman" w:hAnsi="Times New Roman"/>
          <w:sz w:val="28"/>
          <w:szCs w:val="28"/>
        </w:rPr>
        <w:t xml:space="preserve"> округа Реутов Московский области, на праве хозяйственного ведения которых находятся объекты водоснабжения, водоотведения, теплоснабжения</w:t>
      </w:r>
      <w:r>
        <w:rPr>
          <w:rFonts w:ascii="Times New Roman" w:hAnsi="Times New Roman"/>
          <w:sz w:val="28"/>
          <w:szCs w:val="28"/>
        </w:rPr>
        <w:t>;</w:t>
      </w:r>
    </w:p>
    <w:p w14:paraId="70A6F30D" w14:textId="41757F84" w:rsidR="002D5D89" w:rsidRPr="000510A4" w:rsidRDefault="002D5D89" w:rsidP="00DC347C">
      <w:pPr>
        <w:pStyle w:val="afc"/>
        <w:ind w:firstLine="709"/>
        <w:jc w:val="both"/>
        <w:rPr>
          <w:rFonts w:ascii="Times New Roman" w:hAnsi="Times New Roman"/>
          <w:sz w:val="28"/>
          <w:szCs w:val="28"/>
        </w:rPr>
      </w:pPr>
      <w:r w:rsidRPr="002D5D89">
        <w:rPr>
          <w:rFonts w:ascii="Times New Roman" w:hAnsi="Times New Roman"/>
          <w:sz w:val="28"/>
          <w:szCs w:val="28"/>
        </w:rPr>
        <w:t xml:space="preserve"> </w:t>
      </w:r>
      <w:r w:rsidRPr="003E01DF">
        <w:rPr>
          <w:rFonts w:ascii="Times New Roman" w:hAnsi="Times New Roman"/>
          <w:sz w:val="28"/>
          <w:szCs w:val="28"/>
        </w:rPr>
        <w:t xml:space="preserve">юридические лица, на праве собственности которых находятся объекты водоснабжения, водоотведения, теплоснабжения на территории </w:t>
      </w:r>
      <w:r w:rsidR="00496395" w:rsidRPr="003E01DF">
        <w:rPr>
          <w:rFonts w:ascii="Times New Roman" w:hAnsi="Times New Roman"/>
          <w:sz w:val="28"/>
          <w:szCs w:val="28"/>
        </w:rPr>
        <w:t>городского</w:t>
      </w:r>
      <w:r w:rsidRPr="003E01DF">
        <w:rPr>
          <w:rFonts w:ascii="Times New Roman" w:hAnsi="Times New Roman"/>
          <w:sz w:val="28"/>
          <w:szCs w:val="28"/>
        </w:rPr>
        <w:t xml:space="preserve"> округа Реутов Московский области</w:t>
      </w:r>
      <w:bookmarkEnd w:id="3"/>
      <w:r w:rsidRPr="003E01DF">
        <w:rPr>
          <w:rFonts w:ascii="Times New Roman" w:hAnsi="Times New Roman"/>
          <w:sz w:val="28"/>
          <w:szCs w:val="28"/>
        </w:rPr>
        <w:t>.</w:t>
      </w:r>
    </w:p>
    <w:p w14:paraId="28B712C0" w14:textId="018FEAC6" w:rsidR="002D5D89" w:rsidRDefault="002D5D89" w:rsidP="00DC347C">
      <w:pPr>
        <w:pStyle w:val="afc"/>
        <w:ind w:firstLine="709"/>
        <w:jc w:val="both"/>
        <w:rPr>
          <w:rFonts w:ascii="Times New Roman" w:hAnsi="Times New Roman"/>
          <w:sz w:val="28"/>
          <w:szCs w:val="28"/>
        </w:rPr>
      </w:pPr>
      <w:r>
        <w:rPr>
          <w:rFonts w:ascii="Times New Roman" w:hAnsi="Times New Roman"/>
          <w:sz w:val="28"/>
          <w:szCs w:val="28"/>
        </w:rPr>
        <w:t xml:space="preserve">3. </w:t>
      </w:r>
      <w:r w:rsidR="000510A4" w:rsidRPr="000510A4">
        <w:rPr>
          <w:rFonts w:ascii="Times New Roman" w:hAnsi="Times New Roman"/>
          <w:sz w:val="28"/>
          <w:szCs w:val="28"/>
        </w:rPr>
        <w:t>Субсидия носит целевой характер и не может быть использована на иные цели.</w:t>
      </w:r>
    </w:p>
    <w:p w14:paraId="69E24E01" w14:textId="0A39746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4. Целью предоставления субсидии является создание условий для повышения эффективности работы организаций жилищно-коммунального хозяйства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установленных муниципальной программой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«Развитие </w:t>
      </w:r>
      <w:r w:rsidRPr="000510A4">
        <w:rPr>
          <w:rFonts w:ascii="Times New Roman" w:hAnsi="Times New Roman"/>
          <w:sz w:val="28"/>
          <w:szCs w:val="28"/>
        </w:rPr>
        <w:lastRenderedPageBreak/>
        <w:t xml:space="preserve">инженерной инфраструктуры и энергоэффективности», утвержденной постановлением Администрации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Московской области от 30.12.2025 № № 730-ПА (с изменениями) (далее – Муниципальная программа).</w:t>
      </w:r>
    </w:p>
    <w:p w14:paraId="29D75DA0" w14:textId="63134CE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4.1. Целевым показателем результативности использования </w:t>
      </w:r>
      <w:r w:rsidR="00F56614">
        <w:rPr>
          <w:rFonts w:ascii="Times New Roman" w:hAnsi="Times New Roman"/>
          <w:sz w:val="28"/>
          <w:szCs w:val="28"/>
        </w:rPr>
        <w:t>с</w:t>
      </w:r>
      <w:r w:rsidRPr="000510A4">
        <w:rPr>
          <w:rFonts w:ascii="Times New Roman" w:hAnsi="Times New Roman"/>
          <w:sz w:val="28"/>
          <w:szCs w:val="28"/>
        </w:rPr>
        <w:t>убсидии (далее - показатель результативности) является наличие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p>
    <w:p w14:paraId="462F7939" w14:textId="5E8DC48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4.2. Администрация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(далее – Администрация) обеспечивает достижение целевого показателя результативности использования субсидии, а именно: наличие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в соответствии с Муниципальной программой.  </w:t>
      </w:r>
    </w:p>
    <w:p w14:paraId="264A5F18" w14:textId="2D68739F"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5. Субсидия предоставляется </w:t>
      </w:r>
      <w:r w:rsidR="00496395">
        <w:rPr>
          <w:rFonts w:ascii="Times New Roman" w:hAnsi="Times New Roman"/>
          <w:sz w:val="28"/>
          <w:szCs w:val="28"/>
        </w:rPr>
        <w:t>из бюджета городского округа</w:t>
      </w:r>
      <w:r w:rsidRPr="000510A4">
        <w:rPr>
          <w:rFonts w:ascii="Times New Roman" w:hAnsi="Times New Roman"/>
          <w:sz w:val="28"/>
          <w:szCs w:val="28"/>
        </w:rPr>
        <w:t xml:space="preserve"> Реутов Московской области (далее – бюджет </w:t>
      </w:r>
      <w:r w:rsidR="00B77911">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в пределах доведенных до Администрации лимитов бюджетных обязательств на цели, указанные в пункте 4 настоящего Порядка.</w:t>
      </w:r>
    </w:p>
    <w:p w14:paraId="0E2ED7F7" w14:textId="3A0D82EF" w:rsidR="000510A4" w:rsidRPr="000510A4" w:rsidRDefault="002D5D89" w:rsidP="00DC347C">
      <w:pPr>
        <w:pStyle w:val="afc"/>
        <w:ind w:firstLine="709"/>
        <w:jc w:val="both"/>
        <w:rPr>
          <w:rFonts w:ascii="Times New Roman" w:hAnsi="Times New Roman"/>
          <w:sz w:val="28"/>
          <w:szCs w:val="28"/>
        </w:rPr>
      </w:pPr>
      <w:r>
        <w:rPr>
          <w:rFonts w:ascii="Times New Roman" w:hAnsi="Times New Roman"/>
          <w:sz w:val="28"/>
          <w:szCs w:val="28"/>
        </w:rPr>
        <w:t xml:space="preserve">6. </w:t>
      </w:r>
      <w:r w:rsidR="000510A4" w:rsidRPr="000510A4">
        <w:rPr>
          <w:rFonts w:ascii="Times New Roman" w:hAnsi="Times New Roman"/>
          <w:sz w:val="28"/>
          <w:szCs w:val="28"/>
        </w:rPr>
        <w:t xml:space="preserve">Администрация является главным распорядителем бюджетных средств, осуществляя предоставление субсидии в пределах бюджетных ассигнований, предусмотренных в бюджете </w:t>
      </w:r>
      <w:r w:rsidR="00B77911">
        <w:rPr>
          <w:rFonts w:ascii="Times New Roman" w:hAnsi="Times New Roman"/>
          <w:sz w:val="28"/>
          <w:szCs w:val="28"/>
        </w:rPr>
        <w:t>г</w:t>
      </w:r>
      <w:r w:rsidR="00496395">
        <w:rPr>
          <w:rFonts w:ascii="Times New Roman" w:hAnsi="Times New Roman"/>
          <w:sz w:val="28"/>
          <w:szCs w:val="28"/>
        </w:rPr>
        <w:t>ородского</w:t>
      </w:r>
      <w:r w:rsidR="000510A4" w:rsidRPr="000510A4">
        <w:rPr>
          <w:rFonts w:ascii="Times New Roman" w:hAnsi="Times New Roman"/>
          <w:sz w:val="28"/>
          <w:szCs w:val="28"/>
        </w:rPr>
        <w:t xml:space="preserve"> округа Реутов на соответствующий финансовый год и плановый период, утвержденных решением Совета депутатов </w:t>
      </w:r>
      <w:r w:rsidR="00B77911">
        <w:rPr>
          <w:rFonts w:ascii="Times New Roman" w:hAnsi="Times New Roman"/>
          <w:sz w:val="28"/>
          <w:szCs w:val="28"/>
        </w:rPr>
        <w:t>г</w:t>
      </w:r>
      <w:r w:rsidR="00496395">
        <w:rPr>
          <w:rFonts w:ascii="Times New Roman" w:hAnsi="Times New Roman"/>
          <w:sz w:val="28"/>
          <w:szCs w:val="28"/>
        </w:rPr>
        <w:t>ородского</w:t>
      </w:r>
      <w:r w:rsidR="000510A4" w:rsidRPr="000510A4">
        <w:rPr>
          <w:rFonts w:ascii="Times New Roman" w:hAnsi="Times New Roman"/>
          <w:sz w:val="28"/>
          <w:szCs w:val="28"/>
        </w:rPr>
        <w:t xml:space="preserve"> округа Реутов.</w:t>
      </w:r>
    </w:p>
    <w:p w14:paraId="361FD3B5" w14:textId="1480C176" w:rsidR="000510A4" w:rsidRPr="000510A4" w:rsidRDefault="002D5D89" w:rsidP="00DC347C">
      <w:pPr>
        <w:pStyle w:val="afc"/>
        <w:ind w:firstLine="709"/>
        <w:jc w:val="both"/>
        <w:rPr>
          <w:rFonts w:ascii="Times New Roman" w:hAnsi="Times New Roman"/>
          <w:sz w:val="28"/>
          <w:szCs w:val="28"/>
        </w:rPr>
      </w:pPr>
      <w:r>
        <w:rPr>
          <w:rFonts w:ascii="Times New Roman" w:hAnsi="Times New Roman"/>
          <w:sz w:val="28"/>
          <w:szCs w:val="28"/>
        </w:rPr>
        <w:t xml:space="preserve">7. </w:t>
      </w:r>
      <w:r w:rsidR="000510A4" w:rsidRPr="000510A4">
        <w:rPr>
          <w:rFonts w:ascii="Times New Roman" w:hAnsi="Times New Roman"/>
          <w:sz w:val="28"/>
          <w:szCs w:val="28"/>
        </w:rPr>
        <w:t xml:space="preserve">Финансирование затрат на приобретение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 - субсидия </w:t>
      </w:r>
      <w:r w:rsidR="00496395">
        <w:rPr>
          <w:rFonts w:ascii="Times New Roman" w:hAnsi="Times New Roman"/>
          <w:sz w:val="28"/>
          <w:szCs w:val="28"/>
        </w:rPr>
        <w:t>из бюджета городского округа</w:t>
      </w:r>
      <w:r w:rsidR="000510A4" w:rsidRPr="000510A4">
        <w:rPr>
          <w:rFonts w:ascii="Times New Roman" w:hAnsi="Times New Roman"/>
          <w:sz w:val="28"/>
          <w:szCs w:val="28"/>
        </w:rPr>
        <w:t xml:space="preserve"> Реутов.  </w:t>
      </w:r>
    </w:p>
    <w:p w14:paraId="7E098A56" w14:textId="5697664B" w:rsidR="000510A4" w:rsidRPr="000510A4" w:rsidRDefault="000510A4" w:rsidP="00DC347C">
      <w:pPr>
        <w:pStyle w:val="afc"/>
        <w:ind w:firstLine="709"/>
        <w:jc w:val="both"/>
        <w:rPr>
          <w:rFonts w:ascii="Times New Roman" w:hAnsi="Times New Roman"/>
          <w:sz w:val="28"/>
          <w:szCs w:val="28"/>
        </w:rPr>
      </w:pPr>
      <w:r w:rsidRPr="000122A4">
        <w:rPr>
          <w:rFonts w:ascii="Times New Roman" w:hAnsi="Times New Roman"/>
          <w:sz w:val="28"/>
          <w:szCs w:val="28"/>
        </w:rPr>
        <w:t>7.</w:t>
      </w:r>
      <w:r w:rsidR="002D5D89" w:rsidRPr="000122A4">
        <w:rPr>
          <w:rFonts w:ascii="Times New Roman" w:hAnsi="Times New Roman"/>
          <w:sz w:val="28"/>
          <w:szCs w:val="28"/>
        </w:rPr>
        <w:t>1</w:t>
      </w:r>
      <w:r w:rsidRPr="000122A4">
        <w:rPr>
          <w:rFonts w:ascii="Times New Roman" w:hAnsi="Times New Roman"/>
          <w:sz w:val="28"/>
          <w:szCs w:val="28"/>
        </w:rPr>
        <w:t xml:space="preserve">. Субсидия выделяется </w:t>
      </w:r>
      <w:r w:rsidR="000122A4" w:rsidRPr="000122A4">
        <w:rPr>
          <w:rFonts w:ascii="Times New Roman" w:hAnsi="Times New Roman"/>
          <w:sz w:val="28"/>
          <w:szCs w:val="28"/>
        </w:rPr>
        <w:t xml:space="preserve">на финансовое обеспечение </w:t>
      </w:r>
      <w:r w:rsidRPr="000122A4">
        <w:rPr>
          <w:rFonts w:ascii="Times New Roman" w:hAnsi="Times New Roman"/>
          <w:sz w:val="28"/>
          <w:szCs w:val="28"/>
        </w:rPr>
        <w:t>затрат получателей субсидии, связанных с приобретением аварийного запаса для аварийно-диспетчерских</w:t>
      </w:r>
      <w:r w:rsidRPr="000510A4">
        <w:rPr>
          <w:rFonts w:ascii="Times New Roman" w:hAnsi="Times New Roman"/>
          <w:sz w:val="28"/>
          <w:szCs w:val="28"/>
        </w:rPr>
        <w:t xml:space="preserve"> служб для локализации и ликвидации последствий аварий на объектах водоснабжения, водоотведения и теплоснабжения, предусмотренными настоящим Порядком.</w:t>
      </w:r>
    </w:p>
    <w:p w14:paraId="53416CF6" w14:textId="38DEC614" w:rsidR="00F5661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8. Сведения о субсидии</w:t>
      </w:r>
      <w:r w:rsidR="00636340">
        <w:rPr>
          <w:rFonts w:ascii="Times New Roman" w:hAnsi="Times New Roman"/>
          <w:sz w:val="28"/>
          <w:szCs w:val="28"/>
        </w:rPr>
        <w:t>,</w:t>
      </w:r>
      <w:r w:rsidRPr="000510A4">
        <w:rPr>
          <w:rFonts w:ascii="Times New Roman" w:hAnsi="Times New Roman"/>
          <w:sz w:val="28"/>
          <w:szCs w:val="28"/>
        </w:rPr>
        <w:t xml:space="preserve"> </w:t>
      </w:r>
      <w:r w:rsidR="00F56614">
        <w:rPr>
          <w:rFonts w:ascii="Times New Roman" w:hAnsi="Times New Roman"/>
          <w:sz w:val="28"/>
          <w:szCs w:val="28"/>
        </w:rPr>
        <w:t>в том числе предусмотренны</w:t>
      </w:r>
      <w:r w:rsidR="00D27375">
        <w:rPr>
          <w:rFonts w:ascii="Times New Roman" w:hAnsi="Times New Roman"/>
          <w:sz w:val="28"/>
          <w:szCs w:val="28"/>
        </w:rPr>
        <w:t>е</w:t>
      </w:r>
      <w:r w:rsidR="00F56614">
        <w:rPr>
          <w:rFonts w:ascii="Times New Roman" w:hAnsi="Times New Roman"/>
          <w:sz w:val="28"/>
          <w:szCs w:val="28"/>
        </w:rPr>
        <w:t xml:space="preserve"> решением о бюджете</w:t>
      </w:r>
      <w:r w:rsidR="00636340">
        <w:rPr>
          <w:rFonts w:ascii="Times New Roman" w:hAnsi="Times New Roman"/>
          <w:sz w:val="28"/>
          <w:szCs w:val="28"/>
        </w:rPr>
        <w:t>,</w:t>
      </w:r>
      <w:r w:rsidR="00F56614">
        <w:rPr>
          <w:rFonts w:ascii="Times New Roman" w:hAnsi="Times New Roman"/>
          <w:sz w:val="28"/>
          <w:szCs w:val="28"/>
        </w:rPr>
        <w:t xml:space="preserve"> решением о внесении изменений в решение о бюджете</w:t>
      </w:r>
      <w:r w:rsidR="00176C40">
        <w:rPr>
          <w:rFonts w:ascii="Times New Roman" w:hAnsi="Times New Roman"/>
          <w:sz w:val="28"/>
          <w:szCs w:val="28"/>
        </w:rPr>
        <w:t>,</w:t>
      </w:r>
      <w:r w:rsidR="00F56614">
        <w:rPr>
          <w:rFonts w:ascii="Times New Roman" w:hAnsi="Times New Roman"/>
          <w:sz w:val="28"/>
          <w:szCs w:val="28"/>
        </w:rPr>
        <w:t xml:space="preserve"> </w:t>
      </w:r>
      <w:r w:rsidRPr="000510A4">
        <w:rPr>
          <w:rFonts w:ascii="Times New Roman" w:hAnsi="Times New Roman"/>
          <w:sz w:val="28"/>
          <w:szCs w:val="28"/>
        </w:rPr>
        <w:t xml:space="preserve">размещаются на едином портале бюджетной системы Российской Федерации в информационно-телекоммуникационной сети </w:t>
      </w:r>
      <w:r w:rsidR="00176C40">
        <w:rPr>
          <w:rFonts w:ascii="Times New Roman" w:hAnsi="Times New Roman"/>
          <w:sz w:val="28"/>
          <w:szCs w:val="28"/>
        </w:rPr>
        <w:t>«</w:t>
      </w:r>
      <w:r w:rsidRPr="000510A4">
        <w:rPr>
          <w:rFonts w:ascii="Times New Roman" w:hAnsi="Times New Roman"/>
          <w:sz w:val="28"/>
          <w:szCs w:val="28"/>
        </w:rPr>
        <w:t>Интернет</w:t>
      </w:r>
      <w:r w:rsidR="00176C40">
        <w:rPr>
          <w:rFonts w:ascii="Times New Roman" w:hAnsi="Times New Roman"/>
          <w:sz w:val="28"/>
          <w:szCs w:val="28"/>
        </w:rPr>
        <w:t xml:space="preserve">» </w:t>
      </w:r>
      <w:r w:rsidRPr="000510A4">
        <w:rPr>
          <w:rFonts w:ascii="Times New Roman" w:hAnsi="Times New Roman"/>
          <w:sz w:val="28"/>
          <w:szCs w:val="28"/>
        </w:rPr>
        <w:t>(далее - единый портал) (в разделе единого портала) в по</w:t>
      </w:r>
      <w:bookmarkStart w:id="4" w:name="_GoBack"/>
      <w:bookmarkEnd w:id="4"/>
      <w:r w:rsidRPr="000510A4">
        <w:rPr>
          <w:rFonts w:ascii="Times New Roman" w:hAnsi="Times New Roman"/>
          <w:sz w:val="28"/>
          <w:szCs w:val="28"/>
        </w:rPr>
        <w:t>рядке, установленном Министерством финансов Российской Федерации</w:t>
      </w:r>
      <w:r w:rsidR="00636340">
        <w:rPr>
          <w:rFonts w:ascii="Times New Roman" w:hAnsi="Times New Roman"/>
          <w:sz w:val="28"/>
          <w:szCs w:val="28"/>
        </w:rPr>
        <w:t>,</w:t>
      </w:r>
      <w:r w:rsidR="00F56614">
        <w:rPr>
          <w:rFonts w:ascii="Times New Roman" w:hAnsi="Times New Roman"/>
          <w:sz w:val="28"/>
          <w:szCs w:val="28"/>
        </w:rPr>
        <w:t xml:space="preserve"> в течение 10 рабочих дней со дня, следующего за днем доведения бюджетных ассигнований на </w:t>
      </w:r>
      <w:r w:rsidR="005A290E">
        <w:rPr>
          <w:rFonts w:ascii="Times New Roman" w:hAnsi="Times New Roman"/>
          <w:sz w:val="28"/>
          <w:szCs w:val="28"/>
        </w:rPr>
        <w:t>предоставление субсидий до главных распорядителей бюджетных средств</w:t>
      </w:r>
      <w:r w:rsidRPr="000510A4">
        <w:rPr>
          <w:rFonts w:ascii="Times New Roman" w:hAnsi="Times New Roman"/>
          <w:sz w:val="28"/>
          <w:szCs w:val="28"/>
        </w:rPr>
        <w:t xml:space="preserve">. </w:t>
      </w:r>
    </w:p>
    <w:p w14:paraId="4F0CFF4D" w14:textId="71B1F64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Ответственным за размещение информации о субсидии является Финансовое управление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603FF19E" w14:textId="77777777" w:rsidR="00C96187" w:rsidRDefault="00C96187" w:rsidP="00DC347C">
      <w:pPr>
        <w:pStyle w:val="afc"/>
        <w:ind w:firstLine="709"/>
        <w:jc w:val="both"/>
        <w:rPr>
          <w:rFonts w:ascii="Times New Roman" w:hAnsi="Times New Roman"/>
          <w:sz w:val="28"/>
          <w:szCs w:val="28"/>
        </w:rPr>
      </w:pPr>
      <w:r>
        <w:rPr>
          <w:rFonts w:ascii="Times New Roman" w:hAnsi="Times New Roman"/>
          <w:sz w:val="28"/>
          <w:szCs w:val="28"/>
        </w:rPr>
        <w:t>9</w:t>
      </w:r>
      <w:r w:rsidR="000510A4" w:rsidRPr="000510A4">
        <w:rPr>
          <w:rFonts w:ascii="Times New Roman" w:hAnsi="Times New Roman"/>
          <w:sz w:val="28"/>
          <w:szCs w:val="28"/>
        </w:rPr>
        <w:t xml:space="preserve">. Отбор получателей субсидий (далее - отбор) проводится в электронной форме в государственной интегрированной информационной системе </w:t>
      </w:r>
      <w:r w:rsidR="000510A4" w:rsidRPr="000510A4">
        <w:rPr>
          <w:rFonts w:ascii="Times New Roman" w:hAnsi="Times New Roman"/>
          <w:sz w:val="28"/>
          <w:szCs w:val="28"/>
        </w:rPr>
        <w:lastRenderedPageBreak/>
        <w:t>управления общественными финансами "Электронный бюджет" (далее - система "Электронный бюджет"</w:t>
      </w:r>
      <w:r>
        <w:rPr>
          <w:rFonts w:ascii="Times New Roman" w:hAnsi="Times New Roman"/>
          <w:sz w:val="28"/>
          <w:szCs w:val="28"/>
        </w:rPr>
        <w:t>).</w:t>
      </w:r>
    </w:p>
    <w:p w14:paraId="7B95F237" w14:textId="6A447B6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427A2017" w14:textId="7B2CC6D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C96187">
        <w:rPr>
          <w:rFonts w:ascii="Times New Roman" w:hAnsi="Times New Roman"/>
          <w:sz w:val="28"/>
          <w:szCs w:val="28"/>
        </w:rPr>
        <w:t>0</w:t>
      </w:r>
      <w:r w:rsidRPr="000510A4">
        <w:rPr>
          <w:rFonts w:ascii="Times New Roman" w:hAnsi="Times New Roman"/>
          <w:sz w:val="28"/>
          <w:szCs w:val="28"/>
        </w:rPr>
        <w:t xml:space="preserve">. Способ проведения отбора - запрос предложений. </w:t>
      </w:r>
    </w:p>
    <w:p w14:paraId="17C80075" w14:textId="6F0ADF5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3178AE">
        <w:rPr>
          <w:rFonts w:ascii="Times New Roman" w:hAnsi="Times New Roman"/>
          <w:sz w:val="28"/>
          <w:szCs w:val="28"/>
        </w:rPr>
        <w:t>1</w:t>
      </w:r>
      <w:r w:rsidRPr="000510A4">
        <w:rPr>
          <w:rFonts w:ascii="Times New Roman" w:hAnsi="Times New Roman"/>
          <w:sz w:val="28"/>
          <w:szCs w:val="28"/>
        </w:rPr>
        <w:t>. В целях проведения отбора Администрацией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руководителя Администрации (или уполномоченного им лица) и размещается на едином портале не позднее 5-го календарного дня до наступления даты начала приема заявок.</w:t>
      </w:r>
    </w:p>
    <w:p w14:paraId="6EC65082"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объявлении о проведении отбора указывается следующая информация:</w:t>
      </w:r>
    </w:p>
    <w:p w14:paraId="490B7A6B"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 сроки проведения отбора;</w:t>
      </w:r>
    </w:p>
    <w:p w14:paraId="586449FD" w14:textId="62852C8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2) даты </w:t>
      </w:r>
      <w:r w:rsidRPr="00692E7F">
        <w:rPr>
          <w:rFonts w:ascii="Times New Roman" w:hAnsi="Times New Roman"/>
          <w:sz w:val="28"/>
          <w:szCs w:val="28"/>
        </w:rPr>
        <w:t xml:space="preserve">начала подачи и окончания приема заявок участников отбора (далее - заявка), при этом дата окончания приема заявок участников отбора не может быть ранее </w:t>
      </w:r>
      <w:r w:rsidR="003E01DF" w:rsidRPr="00692E7F">
        <w:rPr>
          <w:rFonts w:ascii="Times New Roman" w:hAnsi="Times New Roman"/>
          <w:sz w:val="28"/>
          <w:szCs w:val="28"/>
        </w:rPr>
        <w:t>10</w:t>
      </w:r>
      <w:r w:rsidRPr="00692E7F">
        <w:rPr>
          <w:rFonts w:ascii="Times New Roman" w:hAnsi="Times New Roman"/>
          <w:sz w:val="28"/>
          <w:szCs w:val="28"/>
        </w:rPr>
        <w:t xml:space="preserve"> календарн</w:t>
      </w:r>
      <w:r w:rsidR="003E01DF" w:rsidRPr="00692E7F">
        <w:rPr>
          <w:rFonts w:ascii="Times New Roman" w:hAnsi="Times New Roman"/>
          <w:sz w:val="28"/>
          <w:szCs w:val="28"/>
        </w:rPr>
        <w:t>ого</w:t>
      </w:r>
      <w:r w:rsidRPr="00692E7F">
        <w:rPr>
          <w:rFonts w:ascii="Times New Roman" w:hAnsi="Times New Roman"/>
          <w:sz w:val="28"/>
          <w:szCs w:val="28"/>
        </w:rPr>
        <w:t xml:space="preserve"> дн</w:t>
      </w:r>
      <w:r w:rsidR="003E01DF" w:rsidRPr="00692E7F">
        <w:rPr>
          <w:rFonts w:ascii="Times New Roman" w:hAnsi="Times New Roman"/>
          <w:sz w:val="28"/>
          <w:szCs w:val="28"/>
        </w:rPr>
        <w:t>я</w:t>
      </w:r>
      <w:r w:rsidRPr="00692E7F">
        <w:rPr>
          <w:rFonts w:ascii="Times New Roman" w:hAnsi="Times New Roman"/>
          <w:sz w:val="28"/>
          <w:szCs w:val="28"/>
        </w:rPr>
        <w:t>, следующего за днем размещения объявления о проведении отбора;</w:t>
      </w:r>
    </w:p>
    <w:p w14:paraId="6F53C6B8" w14:textId="427BA586"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 наименование, место нахождения, почтовый адрес, адрес электронной почты</w:t>
      </w:r>
      <w:r w:rsidR="00575049">
        <w:rPr>
          <w:rFonts w:ascii="Times New Roman" w:hAnsi="Times New Roman"/>
          <w:sz w:val="28"/>
          <w:szCs w:val="28"/>
        </w:rPr>
        <w:t xml:space="preserve"> </w:t>
      </w:r>
      <w:r w:rsidRPr="000510A4">
        <w:rPr>
          <w:rFonts w:ascii="Times New Roman" w:hAnsi="Times New Roman"/>
          <w:sz w:val="28"/>
          <w:szCs w:val="28"/>
        </w:rPr>
        <w:t>Администрации;</w:t>
      </w:r>
    </w:p>
    <w:p w14:paraId="7BFB6CBD"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 результат предоставления субсидии;</w:t>
      </w:r>
    </w:p>
    <w:p w14:paraId="77877E13"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5) доменное имя и (или) указатель страниц системы "Электронный бюджет";</w:t>
      </w:r>
    </w:p>
    <w:p w14:paraId="23FCA301"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14:paraId="2E0619D5" w14:textId="1C7B35E3" w:rsidR="000510A4" w:rsidRPr="000510A4" w:rsidRDefault="000510A4" w:rsidP="00DC347C">
      <w:pPr>
        <w:pStyle w:val="afc"/>
        <w:ind w:firstLine="709"/>
        <w:jc w:val="both"/>
        <w:rPr>
          <w:rFonts w:ascii="Times New Roman" w:hAnsi="Times New Roman"/>
          <w:sz w:val="28"/>
          <w:szCs w:val="28"/>
        </w:rPr>
      </w:pPr>
      <w:r w:rsidRPr="003178AE">
        <w:rPr>
          <w:rFonts w:ascii="Times New Roman" w:hAnsi="Times New Roman"/>
          <w:sz w:val="28"/>
          <w:szCs w:val="28"/>
        </w:rPr>
        <w:t xml:space="preserve">7) </w:t>
      </w:r>
      <w:r w:rsidR="003178AE" w:rsidRPr="003178AE">
        <w:rPr>
          <w:rFonts w:ascii="Times New Roman" w:hAnsi="Times New Roman"/>
          <w:sz w:val="28"/>
          <w:szCs w:val="28"/>
        </w:rPr>
        <w:t>критерии</w:t>
      </w:r>
      <w:r w:rsidRPr="003178AE">
        <w:rPr>
          <w:rFonts w:ascii="Times New Roman" w:hAnsi="Times New Roman"/>
          <w:sz w:val="28"/>
          <w:szCs w:val="28"/>
        </w:rPr>
        <w:t xml:space="preserve"> отбора;</w:t>
      </w:r>
    </w:p>
    <w:p w14:paraId="3B19CA42" w14:textId="59A58B51" w:rsidR="000510A4" w:rsidRPr="000510A4" w:rsidRDefault="00173106" w:rsidP="00173106">
      <w:pPr>
        <w:pStyle w:val="afc"/>
        <w:tabs>
          <w:tab w:val="left" w:pos="1134"/>
        </w:tabs>
        <w:ind w:firstLine="709"/>
        <w:jc w:val="both"/>
        <w:rPr>
          <w:rFonts w:ascii="Times New Roman" w:hAnsi="Times New Roman"/>
          <w:sz w:val="28"/>
          <w:szCs w:val="28"/>
        </w:rPr>
      </w:pPr>
      <w:r>
        <w:rPr>
          <w:rFonts w:ascii="Times New Roman" w:hAnsi="Times New Roman"/>
          <w:sz w:val="28"/>
          <w:szCs w:val="28"/>
        </w:rPr>
        <w:t xml:space="preserve">8) </w:t>
      </w:r>
      <w:r w:rsidR="000510A4" w:rsidRPr="003E01DF">
        <w:rPr>
          <w:rFonts w:ascii="Times New Roman" w:hAnsi="Times New Roman"/>
          <w:sz w:val="28"/>
          <w:szCs w:val="28"/>
        </w:rPr>
        <w:t>порядок подачи</w:t>
      </w:r>
      <w:r w:rsidR="000510A4" w:rsidRPr="000510A4">
        <w:rPr>
          <w:rFonts w:ascii="Times New Roman" w:hAnsi="Times New Roman"/>
          <w:sz w:val="28"/>
          <w:szCs w:val="28"/>
        </w:rPr>
        <w:t xml:space="preserve"> заявок участниками отбора и требования, предъявляемые к форме и содержанию заявок;</w:t>
      </w:r>
    </w:p>
    <w:p w14:paraId="6771238F"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9) порядок отзыва заявок, порядок возврата заявок, определяющий в том числе основания для возврата заявок, порядок внесения изменений в заявки;</w:t>
      </w:r>
    </w:p>
    <w:p w14:paraId="7A6E2021"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10) правила рассмотрения заявок;</w:t>
      </w:r>
    </w:p>
    <w:p w14:paraId="6DD38381"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11) порядок возврата заявок на доработку;</w:t>
      </w:r>
    </w:p>
    <w:p w14:paraId="6668CCE5"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12) порядок отклонения заявок, а также информация об основаниях их отклонения;</w:t>
      </w:r>
    </w:p>
    <w:p w14:paraId="5D894FB8"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14:paraId="77C44093"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lastRenderedPageBreak/>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EEE3579"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15) срок, в течение которого победитель (победители) отбора должен подписать соглашение о предоставлении субсидии (далее - Соглашение);</w:t>
      </w:r>
    </w:p>
    <w:p w14:paraId="5386365A" w14:textId="5312C56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16) условия признания победителя (победителей) отбора</w:t>
      </w:r>
      <w:r w:rsidR="000122A4">
        <w:rPr>
          <w:rFonts w:ascii="Times New Roman" w:hAnsi="Times New Roman"/>
          <w:sz w:val="28"/>
          <w:szCs w:val="28"/>
        </w:rPr>
        <w:t>,</w:t>
      </w:r>
      <w:r w:rsidRPr="000510A4">
        <w:rPr>
          <w:rFonts w:ascii="Times New Roman" w:hAnsi="Times New Roman"/>
          <w:sz w:val="28"/>
          <w:szCs w:val="28"/>
        </w:rPr>
        <w:t xml:space="preserve"> </w:t>
      </w:r>
      <w:r w:rsidRPr="000122A4">
        <w:rPr>
          <w:rFonts w:ascii="Times New Roman" w:hAnsi="Times New Roman"/>
          <w:sz w:val="28"/>
          <w:szCs w:val="28"/>
        </w:rPr>
        <w:t>уклонивш</w:t>
      </w:r>
      <w:r w:rsidR="000122A4" w:rsidRPr="000122A4">
        <w:rPr>
          <w:rFonts w:ascii="Times New Roman" w:hAnsi="Times New Roman"/>
          <w:sz w:val="28"/>
          <w:szCs w:val="28"/>
        </w:rPr>
        <w:t>его</w:t>
      </w:r>
      <w:r w:rsidRPr="000122A4">
        <w:rPr>
          <w:rFonts w:ascii="Times New Roman" w:hAnsi="Times New Roman"/>
          <w:sz w:val="28"/>
          <w:szCs w:val="28"/>
        </w:rPr>
        <w:t>ся</w:t>
      </w:r>
      <w:r w:rsidRPr="000510A4">
        <w:rPr>
          <w:rFonts w:ascii="Times New Roman" w:hAnsi="Times New Roman"/>
          <w:sz w:val="28"/>
          <w:szCs w:val="28"/>
        </w:rPr>
        <w:t xml:space="preserve"> от заключения Соглашения;</w:t>
      </w:r>
    </w:p>
    <w:p w14:paraId="5EDFFAE7"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14:paraId="51A95273"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Допускается внесение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67CCDA25"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составлял не менее 3 календарных дней;</w:t>
      </w:r>
    </w:p>
    <w:p w14:paraId="38D9AB83"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19593EA"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32582AE3" w14:textId="1DCC38D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7B7206C0" w14:textId="2B5A374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2</w:t>
      </w:r>
      <w:r w:rsidRPr="000510A4">
        <w:rPr>
          <w:rFonts w:ascii="Times New Roman" w:hAnsi="Times New Roman"/>
          <w:sz w:val="28"/>
          <w:szCs w:val="28"/>
        </w:rPr>
        <w:t>. Требования к участникам отбора, которым они должны соответствовать на даты рассмотрения заявки и заключения Соглашения:</w:t>
      </w:r>
    </w:p>
    <w:p w14:paraId="6079EE1B" w14:textId="6AD7E248"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40B0737A" w14:textId="5D3AF8FF"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w:t>
      </w:r>
      <w:r w:rsidRPr="000510A4">
        <w:rPr>
          <w:rFonts w:ascii="Times New Roman" w:hAnsi="Times New Roman"/>
          <w:sz w:val="28"/>
          <w:szCs w:val="28"/>
        </w:rPr>
        <w:lastRenderedPageBreak/>
        <w:t>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4AD7DA" w14:textId="22E436BA"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479970" w14:textId="2EEE8E6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BD65652" w14:textId="6C967FEE"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w:t>
      </w:r>
    </w:p>
    <w:p w14:paraId="78BA72B5" w14:textId="5192C03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 участника отбора отсутствует просроченная задолженность по возврату в бюджет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иных субсидий, бюджетных инвестиций, а также иная просроченная (неурегулированная) задолженность по денежным обязательствам перед </w:t>
      </w:r>
      <w:r w:rsidR="00BF6A33">
        <w:rPr>
          <w:rFonts w:ascii="Times New Roman" w:hAnsi="Times New Roman"/>
          <w:sz w:val="28"/>
          <w:szCs w:val="28"/>
        </w:rPr>
        <w:t>г</w:t>
      </w:r>
      <w:r w:rsidRPr="000510A4">
        <w:rPr>
          <w:rFonts w:ascii="Times New Roman" w:hAnsi="Times New Roman"/>
          <w:sz w:val="28"/>
          <w:szCs w:val="28"/>
        </w:rPr>
        <w:t xml:space="preserve">ородским округом Реутов (за исключением случаев, установленных правовыми актами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23CF91AD" w14:textId="5472B45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являющегося юридические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6D146081" w14:textId="7F4B028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участник отбора не получает средства </w:t>
      </w:r>
      <w:r w:rsidR="00496395">
        <w:rPr>
          <w:rFonts w:ascii="Times New Roman" w:hAnsi="Times New Roman"/>
          <w:sz w:val="28"/>
          <w:szCs w:val="28"/>
        </w:rPr>
        <w:t>из бюджета городского округа</w:t>
      </w:r>
      <w:r w:rsidRPr="000510A4">
        <w:rPr>
          <w:rFonts w:ascii="Times New Roman" w:hAnsi="Times New Roman"/>
          <w:sz w:val="28"/>
          <w:szCs w:val="28"/>
        </w:rPr>
        <w:t xml:space="preserve"> Реутов на основании иных нормативных правовых актов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 на цель, установленную Порядком;</w:t>
      </w:r>
    </w:p>
    <w:p w14:paraId="41C719B8" w14:textId="0B3C480A"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E326E34" w14:textId="1442AA2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соответствует категории отбора, установленном пунктом 12 Порядка.</w:t>
      </w:r>
    </w:p>
    <w:p w14:paraId="3FBA89DF" w14:textId="3DB753EB"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3</w:t>
      </w:r>
      <w:r w:rsidRPr="000510A4">
        <w:rPr>
          <w:rFonts w:ascii="Times New Roman" w:hAnsi="Times New Roman"/>
          <w:sz w:val="28"/>
          <w:szCs w:val="28"/>
        </w:rPr>
        <w:t xml:space="preserve">. Представление в Администрацию документов, подтверждающих соответствие участников отбора требованиям, указанным </w:t>
      </w:r>
      <w:r w:rsidRPr="003178AE">
        <w:rPr>
          <w:rFonts w:ascii="Times New Roman" w:hAnsi="Times New Roman"/>
          <w:sz w:val="28"/>
          <w:szCs w:val="28"/>
        </w:rPr>
        <w:t>в</w:t>
      </w:r>
      <w:r w:rsidR="003178AE" w:rsidRPr="003178AE">
        <w:rPr>
          <w:rFonts w:ascii="Times New Roman" w:hAnsi="Times New Roman"/>
          <w:sz w:val="28"/>
          <w:szCs w:val="28"/>
        </w:rPr>
        <w:t>о втором абзаце данного</w:t>
      </w:r>
      <w:r w:rsidRPr="003178AE">
        <w:rPr>
          <w:rFonts w:ascii="Times New Roman" w:hAnsi="Times New Roman"/>
          <w:sz w:val="28"/>
          <w:szCs w:val="28"/>
        </w:rPr>
        <w:t xml:space="preserve"> пункта Порядк</w:t>
      </w:r>
      <w:r w:rsidRPr="000510A4">
        <w:rPr>
          <w:rFonts w:ascii="Times New Roman" w:hAnsi="Times New Roman"/>
          <w:sz w:val="28"/>
          <w:szCs w:val="28"/>
        </w:rPr>
        <w:t xml:space="preserve">а,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w:t>
      </w:r>
      <w:r w:rsidRPr="000510A4">
        <w:rPr>
          <w:rFonts w:ascii="Times New Roman" w:hAnsi="Times New Roman"/>
          <w:sz w:val="28"/>
          <w:szCs w:val="28"/>
        </w:rPr>
        <w:lastRenderedPageBreak/>
        <w:t>электронную форму путем сканирования) в срок, установленный в объявлении о проведении отбора для подачи заявки.</w:t>
      </w:r>
    </w:p>
    <w:p w14:paraId="724806B3" w14:textId="76AF9C23" w:rsid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представляет в Администрацию следующие документы, подтверждающие соответствие участника отбора требованиям, установленным Порядком:</w:t>
      </w:r>
    </w:p>
    <w:p w14:paraId="4A05F4CF" w14:textId="00FC7EA7" w:rsidR="00200BA9" w:rsidRPr="000510A4" w:rsidRDefault="00200BA9" w:rsidP="00DC347C">
      <w:pPr>
        <w:pStyle w:val="afc"/>
        <w:ind w:firstLine="709"/>
        <w:jc w:val="both"/>
        <w:rPr>
          <w:rFonts w:ascii="Times New Roman" w:hAnsi="Times New Roman"/>
          <w:sz w:val="28"/>
          <w:szCs w:val="28"/>
        </w:rPr>
      </w:pPr>
      <w:r w:rsidRPr="00692E7F">
        <w:rPr>
          <w:rFonts w:ascii="Times New Roman" w:hAnsi="Times New Roman"/>
          <w:sz w:val="28"/>
          <w:szCs w:val="28"/>
        </w:rPr>
        <w:t>устав организации;</w:t>
      </w:r>
    </w:p>
    <w:p w14:paraId="5036074C" w14:textId="438DD2C5"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копии учредительных документов, заверенные подписью руководителя организации-участника отбора и печатью организации (при наличии);</w:t>
      </w:r>
    </w:p>
    <w:p w14:paraId="43C2DBA1" w14:textId="2E3E60A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согласие на обработку персональных данных по форме согласно приложению 1 к настоящему Порядку;</w:t>
      </w:r>
    </w:p>
    <w:p w14:paraId="25709458" w14:textId="6F07EAFF" w:rsidR="000510A4" w:rsidRPr="00692E7F" w:rsidRDefault="000510A4" w:rsidP="00DC347C">
      <w:pPr>
        <w:pStyle w:val="afc"/>
        <w:ind w:firstLine="709"/>
        <w:jc w:val="both"/>
        <w:rPr>
          <w:rFonts w:ascii="Times New Roman" w:hAnsi="Times New Roman"/>
          <w:sz w:val="28"/>
          <w:szCs w:val="28"/>
        </w:rPr>
      </w:pPr>
      <w:r w:rsidRPr="00692E7F">
        <w:rPr>
          <w:rFonts w:ascii="Times New Roman" w:hAnsi="Times New Roman"/>
          <w:sz w:val="28"/>
          <w:szCs w:val="28"/>
        </w:rPr>
        <w:t>документы, подтверждающие соответствие требованиям, указанны</w:t>
      </w:r>
      <w:r w:rsidR="003178AE" w:rsidRPr="00692E7F">
        <w:rPr>
          <w:rFonts w:ascii="Times New Roman" w:hAnsi="Times New Roman"/>
          <w:sz w:val="28"/>
          <w:szCs w:val="28"/>
        </w:rPr>
        <w:t>м</w:t>
      </w:r>
      <w:r w:rsidRPr="00692E7F">
        <w:rPr>
          <w:rFonts w:ascii="Times New Roman" w:hAnsi="Times New Roman"/>
          <w:sz w:val="28"/>
          <w:szCs w:val="28"/>
        </w:rPr>
        <w:t xml:space="preserve"> в</w:t>
      </w:r>
      <w:r w:rsidR="0017408D" w:rsidRPr="00692E7F">
        <w:rPr>
          <w:rFonts w:ascii="Times New Roman" w:hAnsi="Times New Roman"/>
          <w:sz w:val="28"/>
          <w:szCs w:val="28"/>
        </w:rPr>
        <w:t xml:space="preserve"> </w:t>
      </w:r>
      <w:r w:rsidRPr="00692E7F">
        <w:rPr>
          <w:rFonts w:ascii="Times New Roman" w:hAnsi="Times New Roman"/>
          <w:sz w:val="28"/>
          <w:szCs w:val="28"/>
        </w:rPr>
        <w:t>пункте</w:t>
      </w:r>
      <w:r w:rsidR="00200BA9" w:rsidRPr="00692E7F">
        <w:rPr>
          <w:rFonts w:ascii="Times New Roman" w:hAnsi="Times New Roman"/>
          <w:sz w:val="28"/>
          <w:szCs w:val="28"/>
        </w:rPr>
        <w:t xml:space="preserve"> 12 </w:t>
      </w:r>
      <w:r w:rsidRPr="00692E7F">
        <w:rPr>
          <w:rFonts w:ascii="Times New Roman" w:hAnsi="Times New Roman"/>
          <w:sz w:val="28"/>
          <w:szCs w:val="28"/>
        </w:rPr>
        <w:t>настоящего Порядка;</w:t>
      </w:r>
    </w:p>
    <w:p w14:paraId="4EABF5F4" w14:textId="317F64F5" w:rsidR="00200BA9" w:rsidRPr="00692E7F" w:rsidRDefault="00200BA9" w:rsidP="00DC347C">
      <w:pPr>
        <w:pStyle w:val="afc"/>
        <w:ind w:firstLine="709"/>
        <w:jc w:val="both"/>
        <w:rPr>
          <w:rFonts w:ascii="Times New Roman" w:hAnsi="Times New Roman"/>
          <w:color w:val="auto"/>
          <w:sz w:val="28"/>
          <w:szCs w:val="28"/>
        </w:rPr>
      </w:pPr>
      <w:r w:rsidRPr="00692E7F">
        <w:rPr>
          <w:rFonts w:ascii="Times New Roman" w:hAnsi="Times New Roman"/>
          <w:color w:val="auto"/>
          <w:sz w:val="28"/>
          <w:szCs w:val="28"/>
        </w:rPr>
        <w:t>правоустанавливающие документы на соответствующие объекты водоснабжения, водоотведения, теплоснабжения;</w:t>
      </w:r>
    </w:p>
    <w:p w14:paraId="7E51BEF7" w14:textId="5BF534D2" w:rsidR="00200BA9" w:rsidRPr="00692E7F" w:rsidRDefault="00200BA9" w:rsidP="00DC347C">
      <w:pPr>
        <w:spacing w:after="0" w:line="240" w:lineRule="auto"/>
        <w:ind w:firstLine="709"/>
        <w:jc w:val="both"/>
        <w:rPr>
          <w:rFonts w:ascii="Times New Roman" w:hAnsi="Times New Roman"/>
          <w:sz w:val="28"/>
          <w:szCs w:val="28"/>
        </w:rPr>
      </w:pPr>
      <w:r w:rsidRPr="00692E7F">
        <w:rPr>
          <w:rFonts w:ascii="Times New Roman" w:hAnsi="Times New Roman"/>
          <w:sz w:val="28"/>
          <w:szCs w:val="28"/>
        </w:rPr>
        <w:t xml:space="preserve">справку (акт сверки) налогового органа по месту налогового учета Получателя субсидии о состоянии расчетов предприятия по налогам, сборам </w:t>
      </w:r>
      <w:r w:rsidRPr="00692E7F">
        <w:rPr>
          <w:rFonts w:ascii="Times New Roman" w:hAnsi="Times New Roman"/>
          <w:sz w:val="28"/>
          <w:szCs w:val="28"/>
        </w:rPr>
        <w:br/>
        <w:t xml:space="preserve">и взносам по состоянию на последнюю отчетную дату, предшествующую дате заключения Соглашения, а также документы, подтверждающие наличие </w:t>
      </w:r>
      <w:r w:rsidRPr="00692E7F">
        <w:rPr>
          <w:rFonts w:ascii="Times New Roman" w:hAnsi="Times New Roman"/>
          <w:sz w:val="28"/>
          <w:szCs w:val="28"/>
        </w:rPr>
        <w:br/>
        <w:t>и размер, ранее предоставленных Получателю субсидии отсрочек (рассрочек) по уплате налогов и сборов, инвестиционного налогового кредита, срок действия которых не истек на дату заключения Соглашения;</w:t>
      </w:r>
    </w:p>
    <w:p w14:paraId="542E0102" w14:textId="1A20E989" w:rsidR="00B60559" w:rsidRDefault="00B60559" w:rsidP="00DC347C">
      <w:pPr>
        <w:pStyle w:val="afc"/>
        <w:ind w:firstLine="708"/>
        <w:jc w:val="both"/>
        <w:rPr>
          <w:rFonts w:ascii="Times New Roman" w:hAnsi="Times New Roman"/>
          <w:sz w:val="28"/>
          <w:szCs w:val="28"/>
        </w:rPr>
      </w:pPr>
      <w:r w:rsidRPr="00692E7F">
        <w:rPr>
          <w:rFonts w:ascii="Times New Roman" w:hAnsi="Times New Roman"/>
          <w:sz w:val="28"/>
          <w:szCs w:val="28"/>
        </w:rPr>
        <w:t>справку (акт сверки) Комитет по управлению имуществом Администрации городского округа Реутов Московской области о состоянии расчетов (отсутствии задолженности) получателя субсидии (участника отбора) по неналоговым доходам, подлежащим зачислению в бюджет городского округа Реутов Московской области по состоянию на последнюю отчетную дату, предшествующую дате заключения Соглашения, а также отсутствие задолженности по пеням и штрафам за их просрочку.</w:t>
      </w:r>
    </w:p>
    <w:p w14:paraId="6AF7BA2D" w14:textId="46B62173" w:rsidR="000510A4" w:rsidRPr="000510A4" w:rsidRDefault="000510A4" w:rsidP="00DC347C">
      <w:pPr>
        <w:pStyle w:val="afc"/>
        <w:ind w:firstLine="708"/>
        <w:jc w:val="both"/>
        <w:rPr>
          <w:rFonts w:ascii="Times New Roman" w:hAnsi="Times New Roman"/>
          <w:sz w:val="28"/>
          <w:szCs w:val="28"/>
        </w:rPr>
      </w:pPr>
      <w:r w:rsidRPr="000510A4">
        <w:rPr>
          <w:rFonts w:ascii="Times New Roman" w:hAnsi="Times New Roman"/>
          <w:sz w:val="28"/>
          <w:szCs w:val="28"/>
        </w:rPr>
        <w:t>Участники отбора несут ответственность за полноту и достоверность представляемых данных в соответствии с нормами действующего законодательства Российской Федерации.</w:t>
      </w:r>
    </w:p>
    <w:p w14:paraId="3CAE31C1" w14:textId="57652B8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4</w:t>
      </w:r>
      <w:r w:rsidRPr="000510A4">
        <w:rPr>
          <w:rFonts w:ascii="Times New Roman" w:hAnsi="Times New Roman"/>
          <w:sz w:val="28"/>
          <w:szCs w:val="28"/>
        </w:rPr>
        <w:t>. Требования, предъявляемые к форме и содержанию заявок, представляемых участниками отбора:</w:t>
      </w:r>
    </w:p>
    <w:p w14:paraId="01B7980D"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14:paraId="7B50E38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формируемая заявка должна содержать:</w:t>
      </w:r>
    </w:p>
    <w:p w14:paraId="6935330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 информацию об участнике отбора;</w:t>
      </w:r>
    </w:p>
    <w:p w14:paraId="38F31F28" w14:textId="16113FFE" w:rsidR="000510A4" w:rsidRPr="000510A4" w:rsidRDefault="000510A4" w:rsidP="00DC347C">
      <w:pPr>
        <w:pStyle w:val="afc"/>
        <w:ind w:firstLine="709"/>
        <w:jc w:val="both"/>
        <w:rPr>
          <w:rFonts w:ascii="Times New Roman" w:hAnsi="Times New Roman"/>
          <w:sz w:val="28"/>
          <w:szCs w:val="28"/>
        </w:rPr>
      </w:pPr>
      <w:r w:rsidRPr="00692E7F">
        <w:rPr>
          <w:rFonts w:ascii="Times New Roman" w:hAnsi="Times New Roman"/>
          <w:sz w:val="28"/>
          <w:szCs w:val="28"/>
        </w:rPr>
        <w:t>2)</w:t>
      </w:r>
      <w:r w:rsidR="00642599" w:rsidRPr="00692E7F">
        <w:rPr>
          <w:rFonts w:ascii="Times New Roman" w:hAnsi="Times New Roman"/>
          <w:sz w:val="28"/>
          <w:szCs w:val="28"/>
        </w:rPr>
        <w:t xml:space="preserve"> </w:t>
      </w:r>
      <w:r w:rsidRPr="00692E7F">
        <w:rPr>
          <w:rFonts w:ascii="Times New Roman" w:hAnsi="Times New Roman"/>
          <w:sz w:val="28"/>
          <w:szCs w:val="28"/>
        </w:rPr>
        <w:t>документы, подтверждающие соответствие участника отбора требованиям, установленным Порядком</w:t>
      </w:r>
      <w:r w:rsidR="00642599" w:rsidRPr="00692E7F">
        <w:rPr>
          <w:rFonts w:ascii="Times New Roman" w:hAnsi="Times New Roman"/>
          <w:sz w:val="28"/>
          <w:szCs w:val="28"/>
        </w:rPr>
        <w:t xml:space="preserve"> в соответствии с пунктом 13.</w:t>
      </w:r>
    </w:p>
    <w:p w14:paraId="13ACF2F8" w14:textId="4F34DF5C" w:rsidR="000510A4" w:rsidRPr="000510A4" w:rsidRDefault="00642599" w:rsidP="00DC347C">
      <w:pPr>
        <w:pStyle w:val="afc"/>
        <w:ind w:firstLine="709"/>
        <w:jc w:val="both"/>
        <w:rPr>
          <w:rFonts w:ascii="Times New Roman" w:hAnsi="Times New Roman"/>
          <w:sz w:val="28"/>
          <w:szCs w:val="28"/>
        </w:rPr>
      </w:pPr>
      <w:r>
        <w:rPr>
          <w:rFonts w:ascii="Times New Roman" w:hAnsi="Times New Roman"/>
          <w:sz w:val="28"/>
          <w:szCs w:val="28"/>
        </w:rPr>
        <w:t>3)</w:t>
      </w:r>
      <w:r w:rsidR="000510A4" w:rsidRPr="000510A4">
        <w:rPr>
          <w:rFonts w:ascii="Times New Roman" w:hAnsi="Times New Roman"/>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6CF1DAD3" w14:textId="01EB4C37" w:rsidR="000510A4" w:rsidRPr="000510A4" w:rsidRDefault="00642599" w:rsidP="00DC347C">
      <w:pPr>
        <w:pStyle w:val="afc"/>
        <w:ind w:firstLine="709"/>
        <w:jc w:val="both"/>
        <w:rPr>
          <w:rFonts w:ascii="Times New Roman" w:hAnsi="Times New Roman"/>
          <w:sz w:val="28"/>
          <w:szCs w:val="28"/>
        </w:rPr>
      </w:pPr>
      <w:r>
        <w:rPr>
          <w:rFonts w:ascii="Times New Roman" w:hAnsi="Times New Roman"/>
          <w:sz w:val="28"/>
          <w:szCs w:val="28"/>
        </w:rPr>
        <w:lastRenderedPageBreak/>
        <w:t>4</w:t>
      </w:r>
      <w:r w:rsidR="000510A4" w:rsidRPr="000510A4">
        <w:rPr>
          <w:rFonts w:ascii="Times New Roman" w:hAnsi="Times New Roman"/>
          <w:sz w:val="28"/>
          <w:szCs w:val="28"/>
        </w:rPr>
        <w:t>) документ, подтверждающий полномочия лица, подписавшего заявку.</w:t>
      </w:r>
    </w:p>
    <w:p w14:paraId="1564BC7A"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549F567B" w14:textId="331E023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14:paraId="7FC5956E" w14:textId="65D1FC6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14:paraId="5A029A9D"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Ответственность за полноту и достоверность информации, представленной в заявке и прилагаемых к ней документах, несет участник отбора.</w:t>
      </w:r>
    </w:p>
    <w:p w14:paraId="30F26A67"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EE8C470" w14:textId="2D206F9E"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5</w:t>
      </w:r>
      <w:r w:rsidRPr="000510A4">
        <w:rPr>
          <w:rFonts w:ascii="Times New Roman" w:hAnsi="Times New Roman"/>
          <w:sz w:val="28"/>
          <w:szCs w:val="28"/>
        </w:rPr>
        <w:t>.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1</w:t>
      </w:r>
      <w:r w:rsidR="00FB5859">
        <w:rPr>
          <w:rFonts w:ascii="Times New Roman" w:hAnsi="Times New Roman"/>
          <w:sz w:val="28"/>
          <w:szCs w:val="28"/>
        </w:rPr>
        <w:t>4</w:t>
      </w:r>
      <w:r w:rsidRPr="000510A4">
        <w:rPr>
          <w:rFonts w:ascii="Times New Roman" w:hAnsi="Times New Roman"/>
          <w:sz w:val="28"/>
          <w:szCs w:val="28"/>
        </w:rPr>
        <w:t xml:space="preserve"> Порядка, до окончания срока подачи заявок.</w:t>
      </w:r>
    </w:p>
    <w:p w14:paraId="22C4E06B" w14:textId="7FFC0162"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6</w:t>
      </w:r>
      <w:r w:rsidRPr="000510A4">
        <w:rPr>
          <w:rFonts w:ascii="Times New Roman" w:hAnsi="Times New Roman"/>
          <w:sz w:val="28"/>
          <w:szCs w:val="28"/>
        </w:rPr>
        <w:t xml:space="preserve">. Доступ Администрации к поданным участниками отбора заявкам в системе "Электронный бюджет"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 </w:t>
      </w:r>
    </w:p>
    <w:p w14:paraId="75E239A4" w14:textId="5AAE170F"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w:t>
      </w:r>
      <w:r w:rsidR="00923AEF">
        <w:rPr>
          <w:rFonts w:ascii="Times New Roman" w:hAnsi="Times New Roman"/>
          <w:sz w:val="28"/>
          <w:szCs w:val="28"/>
        </w:rPr>
        <w:t>7</w:t>
      </w:r>
      <w:r w:rsidRPr="000510A4">
        <w:rPr>
          <w:rFonts w:ascii="Times New Roman" w:hAnsi="Times New Roman"/>
          <w:sz w:val="28"/>
          <w:szCs w:val="28"/>
        </w:rPr>
        <w:t>.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14:paraId="02CA4171" w14:textId="1253A846" w:rsidR="000510A4" w:rsidRPr="000510A4" w:rsidRDefault="00C96187" w:rsidP="00DC347C">
      <w:pPr>
        <w:pStyle w:val="afc"/>
        <w:ind w:firstLine="709"/>
        <w:jc w:val="both"/>
        <w:rPr>
          <w:rFonts w:ascii="Times New Roman" w:hAnsi="Times New Roman"/>
          <w:sz w:val="28"/>
          <w:szCs w:val="28"/>
        </w:rPr>
      </w:pPr>
      <w:r>
        <w:rPr>
          <w:rFonts w:ascii="Times New Roman" w:hAnsi="Times New Roman"/>
          <w:sz w:val="28"/>
          <w:szCs w:val="28"/>
        </w:rPr>
        <w:t>1</w:t>
      </w:r>
      <w:r w:rsidR="00923AEF">
        <w:rPr>
          <w:rFonts w:ascii="Times New Roman" w:hAnsi="Times New Roman"/>
          <w:sz w:val="28"/>
          <w:szCs w:val="28"/>
        </w:rPr>
        <w:t>8</w:t>
      </w:r>
      <w:r w:rsidR="000510A4" w:rsidRPr="000510A4">
        <w:rPr>
          <w:rFonts w:ascii="Times New Roman" w:hAnsi="Times New Roman"/>
          <w:sz w:val="28"/>
          <w:szCs w:val="28"/>
        </w:rPr>
        <w:t>.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243D3F1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Протокол вскрытия заявок содержит следующую информацию:</w:t>
      </w:r>
    </w:p>
    <w:p w14:paraId="5CA9B07E"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 регистрационный номер заявки;</w:t>
      </w:r>
    </w:p>
    <w:p w14:paraId="74E4B487"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 дату и время поступления заявки;</w:t>
      </w:r>
    </w:p>
    <w:p w14:paraId="04EE8852"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 полное наименование участника отбора;</w:t>
      </w:r>
    </w:p>
    <w:p w14:paraId="4DF06D35"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 адрес юридического лица;</w:t>
      </w:r>
    </w:p>
    <w:p w14:paraId="3B87DF9D" w14:textId="77777777" w:rsidR="00C96187"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5) запрашиваемый участником отбора размер субсидии.</w:t>
      </w:r>
    </w:p>
    <w:p w14:paraId="0D3B1BAE" w14:textId="1C1BB14F" w:rsidR="000510A4" w:rsidRPr="000510A4" w:rsidRDefault="00923AEF" w:rsidP="00DC347C">
      <w:pPr>
        <w:pStyle w:val="afc"/>
        <w:ind w:firstLine="709"/>
        <w:jc w:val="both"/>
        <w:rPr>
          <w:rFonts w:ascii="Times New Roman" w:hAnsi="Times New Roman"/>
          <w:sz w:val="28"/>
          <w:szCs w:val="28"/>
        </w:rPr>
      </w:pPr>
      <w:r w:rsidRPr="00692E7F">
        <w:rPr>
          <w:rFonts w:ascii="Times New Roman" w:hAnsi="Times New Roman"/>
          <w:sz w:val="28"/>
          <w:szCs w:val="28"/>
        </w:rPr>
        <w:t>19</w:t>
      </w:r>
      <w:r w:rsidR="000510A4" w:rsidRPr="00692E7F">
        <w:rPr>
          <w:rFonts w:ascii="Times New Roman" w:hAnsi="Times New Roman"/>
          <w:sz w:val="28"/>
          <w:szCs w:val="28"/>
        </w:rPr>
        <w:t>. Администрация в течение срока, не превышающего 1</w:t>
      </w:r>
      <w:r w:rsidR="00F03627" w:rsidRPr="00692E7F">
        <w:rPr>
          <w:rFonts w:ascii="Times New Roman" w:hAnsi="Times New Roman"/>
          <w:sz w:val="28"/>
          <w:szCs w:val="28"/>
        </w:rPr>
        <w:t>0</w:t>
      </w:r>
      <w:r w:rsidR="000510A4" w:rsidRPr="00692E7F">
        <w:rPr>
          <w:rFonts w:ascii="Times New Roman" w:hAnsi="Times New Roman"/>
          <w:sz w:val="28"/>
          <w:szCs w:val="28"/>
        </w:rPr>
        <w:t xml:space="preserve"> рабочих дней</w:t>
      </w:r>
      <w:r w:rsidR="000510A4" w:rsidRPr="000510A4">
        <w:rPr>
          <w:rFonts w:ascii="Times New Roman" w:hAnsi="Times New Roman"/>
          <w:sz w:val="28"/>
          <w:szCs w:val="28"/>
        </w:rPr>
        <w:t xml:space="preserve"> со дня получения доступа к поданным заявкам в системе "Электронный бюджет", рассматривает представленные участниками отбора заявки и </w:t>
      </w:r>
      <w:r w:rsidR="000510A4" w:rsidRPr="000510A4">
        <w:rPr>
          <w:rFonts w:ascii="Times New Roman" w:hAnsi="Times New Roman"/>
          <w:sz w:val="28"/>
          <w:szCs w:val="28"/>
        </w:rPr>
        <w:lastRenderedPageBreak/>
        <w:t>документы, проверяет их на предмет соответствия установленным в объявлении о проведении отбора требованиям, категории отбора и принимает в отношении участников отбора одно из следующих решений:</w:t>
      </w:r>
    </w:p>
    <w:p w14:paraId="2FA18B6C" w14:textId="1F4984D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о признании заявки надлежащей;</w:t>
      </w:r>
    </w:p>
    <w:p w14:paraId="636E8453" w14:textId="15EE55F8" w:rsidR="000510A4" w:rsidRPr="000510A4" w:rsidRDefault="00C96187" w:rsidP="00DC347C">
      <w:pPr>
        <w:pStyle w:val="afc"/>
        <w:jc w:val="both"/>
        <w:rPr>
          <w:rFonts w:ascii="Times New Roman" w:hAnsi="Times New Roman"/>
          <w:sz w:val="28"/>
          <w:szCs w:val="28"/>
        </w:rPr>
      </w:pPr>
      <w:r>
        <w:rPr>
          <w:rFonts w:ascii="Times New Roman" w:hAnsi="Times New Roman"/>
          <w:sz w:val="28"/>
          <w:szCs w:val="28"/>
        </w:rPr>
        <w:t xml:space="preserve">         </w:t>
      </w:r>
      <w:r w:rsidR="000510A4" w:rsidRPr="000510A4">
        <w:rPr>
          <w:rFonts w:ascii="Times New Roman" w:hAnsi="Times New Roman"/>
          <w:sz w:val="28"/>
          <w:szCs w:val="28"/>
        </w:rPr>
        <w:t xml:space="preserve"> об отклонении заявки с указанием оснований для отклонения.</w:t>
      </w:r>
    </w:p>
    <w:p w14:paraId="21D7590B" w14:textId="3861DF6D" w:rsidR="000510A4" w:rsidRPr="000510A4" w:rsidRDefault="00923AEF" w:rsidP="00DC347C">
      <w:pPr>
        <w:pStyle w:val="afc"/>
        <w:ind w:firstLine="709"/>
        <w:jc w:val="both"/>
        <w:rPr>
          <w:rFonts w:ascii="Times New Roman" w:hAnsi="Times New Roman"/>
          <w:sz w:val="28"/>
          <w:szCs w:val="28"/>
        </w:rPr>
      </w:pPr>
      <w:r>
        <w:rPr>
          <w:rFonts w:ascii="Times New Roman" w:hAnsi="Times New Roman"/>
          <w:sz w:val="28"/>
          <w:szCs w:val="28"/>
        </w:rPr>
        <w:t>20</w:t>
      </w:r>
      <w:r w:rsidR="000510A4" w:rsidRPr="000510A4">
        <w:rPr>
          <w:rFonts w:ascii="Times New Roman" w:hAnsi="Times New Roman"/>
          <w:sz w:val="28"/>
          <w:szCs w:val="28"/>
        </w:rPr>
        <w:t>.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14:paraId="5D7FBC42"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Решение о признании заявки надлежащей принимается Администрацией на дату получения результатов проверки, представленных участником отбора информации и документов, поданных в составе заявки.</w:t>
      </w:r>
    </w:p>
    <w:p w14:paraId="086611D6" w14:textId="32BF324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1</w:t>
      </w:r>
      <w:r w:rsidRPr="000510A4">
        <w:rPr>
          <w:rFonts w:ascii="Times New Roman" w:hAnsi="Times New Roman"/>
          <w:sz w:val="28"/>
          <w:szCs w:val="28"/>
        </w:rPr>
        <w:t>. Основания для отклонения заявки на стадии рассмотрения заявок:</w:t>
      </w:r>
    </w:p>
    <w:p w14:paraId="4EC6FAC2" w14:textId="7E0ED4C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несоответствие участника отбора требованиям, установленным в пункте </w:t>
      </w:r>
      <w:r w:rsidR="0017408D">
        <w:rPr>
          <w:rFonts w:ascii="Times New Roman" w:hAnsi="Times New Roman"/>
          <w:sz w:val="28"/>
          <w:szCs w:val="28"/>
        </w:rPr>
        <w:t>12</w:t>
      </w:r>
      <w:r w:rsidRPr="000510A4">
        <w:rPr>
          <w:rFonts w:ascii="Times New Roman" w:hAnsi="Times New Roman"/>
          <w:sz w:val="28"/>
          <w:szCs w:val="28"/>
        </w:rPr>
        <w:t xml:space="preserve"> Порядка;</w:t>
      </w:r>
    </w:p>
    <w:p w14:paraId="428ED146" w14:textId="4B3C1CE5"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несоответствие представленных участником отбора заявок и документов требованиям, предусмотренным Порядком;</w:t>
      </w:r>
    </w:p>
    <w:p w14:paraId="7BFF3A60" w14:textId="5422AC0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предусмотренных порядком;</w:t>
      </w:r>
    </w:p>
    <w:p w14:paraId="2286F502" w14:textId="1CA97D60" w:rsidR="00C96187"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12D47EA3" w14:textId="6300DE48"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подача участником отбора заявки после даты и (или) времени, определенных для подачи заявок.</w:t>
      </w:r>
    </w:p>
    <w:p w14:paraId="7D0ADDEC" w14:textId="1A7A942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2</w:t>
      </w:r>
      <w:r w:rsidRPr="000510A4">
        <w:rPr>
          <w:rFonts w:ascii="Times New Roman" w:hAnsi="Times New Roman"/>
          <w:sz w:val="28"/>
          <w:szCs w:val="28"/>
        </w:rPr>
        <w:t>. При проведении отбора предусмотрен возврат заявок участникам отбора на доработку по решению Администрации.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14:paraId="24F0951B"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14:paraId="3C94F5B7" w14:textId="3FBCF2CE"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3</w:t>
      </w:r>
      <w:r w:rsidRPr="000510A4">
        <w:rPr>
          <w:rFonts w:ascii="Times New Roman" w:hAnsi="Times New Roman"/>
          <w:sz w:val="28"/>
          <w:szCs w:val="28"/>
        </w:rPr>
        <w:t xml:space="preserve">. Проверка участника отбора на соответствие требованиям, определенным в соответствии пунктом </w:t>
      </w:r>
      <w:r w:rsidR="00575049">
        <w:rPr>
          <w:rFonts w:ascii="Times New Roman" w:hAnsi="Times New Roman"/>
          <w:sz w:val="28"/>
          <w:szCs w:val="28"/>
        </w:rPr>
        <w:t>12</w:t>
      </w:r>
      <w:r w:rsidRPr="000510A4">
        <w:rPr>
          <w:rFonts w:ascii="Times New Roman" w:hAnsi="Times New Roman"/>
          <w:sz w:val="28"/>
          <w:szCs w:val="28"/>
        </w:rPr>
        <w:t xml:space="preserve"> Порядка, осуществляется автоматически в системе "Электронный бюджет" на основании данных </w:t>
      </w:r>
      <w:r w:rsidRPr="000510A4">
        <w:rPr>
          <w:rFonts w:ascii="Times New Roman" w:hAnsi="Times New Roman"/>
          <w:sz w:val="28"/>
          <w:szCs w:val="28"/>
        </w:rP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A33D34" w14:textId="4F2B100B"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пунктом </w:t>
      </w:r>
      <w:r w:rsidR="00575049">
        <w:rPr>
          <w:rFonts w:ascii="Times New Roman" w:hAnsi="Times New Roman"/>
          <w:sz w:val="28"/>
          <w:szCs w:val="28"/>
        </w:rPr>
        <w:t>12</w:t>
      </w:r>
      <w:r w:rsidRPr="000510A4">
        <w:rPr>
          <w:rFonts w:ascii="Times New Roman" w:hAnsi="Times New Roman"/>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66FD7EB"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Администрацией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4BBB3F0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запросе, указанном в абзаце третьем настоящего пункта,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14:paraId="696D64D3"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 отбора формирует и представляет в систему "Электронный бюджет" информацию и документы, запрашиваемые в соответствии с абзацем третьим настоящего пункта, в сроки, установленные соответствующим запросом с учетом положений абзаца четвертого настоящего пункта.</w:t>
      </w:r>
    </w:p>
    <w:p w14:paraId="3FB3EB8D" w14:textId="1C39EBF8" w:rsidR="000510A4" w:rsidRPr="000510A4" w:rsidRDefault="000510A4" w:rsidP="003C2B5A">
      <w:pPr>
        <w:pStyle w:val="afc"/>
        <w:ind w:firstLine="709"/>
        <w:jc w:val="both"/>
        <w:rPr>
          <w:rFonts w:ascii="Times New Roman" w:hAnsi="Times New Roman"/>
          <w:sz w:val="28"/>
          <w:szCs w:val="28"/>
        </w:rPr>
      </w:pPr>
      <w:r w:rsidRPr="000510A4">
        <w:rPr>
          <w:rFonts w:ascii="Times New Roman" w:hAnsi="Times New Roman"/>
          <w:sz w:val="28"/>
          <w:szCs w:val="28"/>
        </w:rPr>
        <w:t xml:space="preserve">В целях рассмотрения Заявок и представленных документов Администрацией создается комиссия по отбору получателей субсидий </w:t>
      </w:r>
      <w:r w:rsidRPr="00923AEF">
        <w:rPr>
          <w:rFonts w:ascii="Times New Roman" w:hAnsi="Times New Roman"/>
          <w:sz w:val="28"/>
          <w:szCs w:val="28"/>
        </w:rPr>
        <w:t xml:space="preserve">на </w:t>
      </w:r>
      <w:r w:rsidR="00B535CD" w:rsidRPr="00923AEF">
        <w:rPr>
          <w:rFonts w:ascii="Times New Roman" w:hAnsi="Times New Roman"/>
          <w:sz w:val="28"/>
          <w:szCs w:val="28"/>
        </w:rPr>
        <w:t>финансовое обеспечение</w:t>
      </w:r>
      <w:r w:rsidRPr="00923AEF">
        <w:rPr>
          <w:rFonts w:ascii="Times New Roman" w:hAnsi="Times New Roman"/>
          <w:sz w:val="28"/>
          <w:szCs w:val="28"/>
        </w:rPr>
        <w:t xml:space="preserve"> затрат</w:t>
      </w:r>
      <w:r w:rsidRPr="000510A4">
        <w:rPr>
          <w:rFonts w:ascii="Times New Roman" w:hAnsi="Times New Roman"/>
          <w:sz w:val="28"/>
          <w:szCs w:val="28"/>
        </w:rPr>
        <w:t>, связанных с приобретением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r w:rsidR="003C2B5A">
        <w:rPr>
          <w:rFonts w:ascii="Times New Roman" w:hAnsi="Times New Roman"/>
          <w:sz w:val="28"/>
          <w:szCs w:val="28"/>
        </w:rPr>
        <w:t>.</w:t>
      </w:r>
    </w:p>
    <w:p w14:paraId="2D13248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Комиссия рассматривает заявку на предмет соответствия участника отбора требованиям, указанным в объявлении о проведении отбора. Комиссия, в целях проверки сведений и документов, предоставленных в составе заявки, осуществляет межведомственное взаимодействие с федеральными органами государственной власти и органами Администрации (при необходимости).</w:t>
      </w:r>
    </w:p>
    <w:p w14:paraId="526CA05D" w14:textId="70D1FE9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4</w:t>
      </w:r>
      <w:r w:rsidRPr="000510A4">
        <w:rPr>
          <w:rFonts w:ascii="Times New Roman" w:hAnsi="Times New Roman"/>
          <w:sz w:val="28"/>
          <w:szCs w:val="28"/>
        </w:rPr>
        <w:t xml:space="preserve">. Администрация не в 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w:t>
      </w:r>
      <w:r w:rsidR="00575049">
        <w:rPr>
          <w:rFonts w:ascii="Times New Roman" w:hAnsi="Times New Roman"/>
          <w:sz w:val="28"/>
          <w:szCs w:val="28"/>
        </w:rPr>
        <w:t>12</w:t>
      </w:r>
      <w:r w:rsidRPr="000510A4">
        <w:rPr>
          <w:rFonts w:ascii="Times New Roman" w:hAnsi="Times New Roman"/>
          <w:sz w:val="28"/>
          <w:szCs w:val="28"/>
        </w:rPr>
        <w:t xml:space="preserve"> Порядка, при наличии соответствующей информации в государственных информационных системах, доступ к которым имеется у Администрации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14:paraId="2C50E368" w14:textId="5EF6E85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lastRenderedPageBreak/>
        <w:t>2</w:t>
      </w:r>
      <w:r w:rsidR="00923AEF">
        <w:rPr>
          <w:rFonts w:ascii="Times New Roman" w:hAnsi="Times New Roman"/>
          <w:sz w:val="28"/>
          <w:szCs w:val="28"/>
        </w:rPr>
        <w:t>5</w:t>
      </w:r>
      <w:r w:rsidRPr="000510A4">
        <w:rPr>
          <w:rFonts w:ascii="Times New Roman" w:hAnsi="Times New Roman"/>
          <w:sz w:val="28"/>
          <w:szCs w:val="28"/>
        </w:rPr>
        <w:t>. Ранжирование поступивших заявок осуществляется исходя из соответствия участников отбора категории отбора и очередности поступления заявок.</w:t>
      </w:r>
    </w:p>
    <w:p w14:paraId="3630DB88" w14:textId="286A6BC5"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6</w:t>
      </w:r>
      <w:r w:rsidRPr="000510A4">
        <w:rPr>
          <w:rFonts w:ascii="Times New Roman" w:hAnsi="Times New Roman"/>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w:t>
      </w:r>
    </w:p>
    <w:p w14:paraId="0B62C69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Протокол подведения итогов отбора должен содержать следующую информацию:</w:t>
      </w:r>
    </w:p>
    <w:p w14:paraId="6768CAE5" w14:textId="79C2C87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дату, время и место проведения рассмотрения заявок;</w:t>
      </w:r>
    </w:p>
    <w:p w14:paraId="3A3C96B2" w14:textId="0DEC2F86"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информацию об участниках отбора, заявки которых были рассмотрены;</w:t>
      </w:r>
    </w:p>
    <w:p w14:paraId="416E0CE5" w14:textId="30DB0A32"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5F18C0D" w14:textId="7F8D2225"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наименование получателя(ей) субсидии, с которым(ми) заключается Соглашение, и размер предоставляемой ему (им) субсидии.</w:t>
      </w:r>
    </w:p>
    <w:p w14:paraId="3924B627" w14:textId="29B6A6EC" w:rsidR="00C96187"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Победителями отбора признаются участники отбора, включенные в рейтинг, сформированный Администрацией по результатам ранжирования </w:t>
      </w:r>
      <w:r w:rsidRPr="00692E7F">
        <w:rPr>
          <w:rFonts w:ascii="Times New Roman" w:hAnsi="Times New Roman"/>
          <w:sz w:val="28"/>
          <w:szCs w:val="28"/>
        </w:rPr>
        <w:t>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 в соответствии с подпунктом 1</w:t>
      </w:r>
      <w:r w:rsidR="00642599" w:rsidRPr="00692E7F">
        <w:rPr>
          <w:rFonts w:ascii="Times New Roman" w:hAnsi="Times New Roman"/>
          <w:sz w:val="28"/>
          <w:szCs w:val="28"/>
        </w:rPr>
        <w:t>3</w:t>
      </w:r>
      <w:r w:rsidRPr="00692E7F">
        <w:rPr>
          <w:rFonts w:ascii="Times New Roman" w:hAnsi="Times New Roman"/>
          <w:sz w:val="28"/>
          <w:szCs w:val="28"/>
        </w:rPr>
        <w:t xml:space="preserve"> пункта 1</w:t>
      </w:r>
      <w:r w:rsidR="00642599" w:rsidRPr="00692E7F">
        <w:rPr>
          <w:rFonts w:ascii="Times New Roman" w:hAnsi="Times New Roman"/>
          <w:sz w:val="28"/>
          <w:szCs w:val="28"/>
        </w:rPr>
        <w:t>1</w:t>
      </w:r>
      <w:r w:rsidRPr="00692E7F">
        <w:rPr>
          <w:rFonts w:ascii="Times New Roman" w:hAnsi="Times New Roman"/>
          <w:sz w:val="28"/>
          <w:szCs w:val="28"/>
        </w:rPr>
        <w:t xml:space="preserve"> Порядка.</w:t>
      </w:r>
      <w:r w:rsidRPr="000510A4">
        <w:rPr>
          <w:rFonts w:ascii="Times New Roman" w:hAnsi="Times New Roman"/>
          <w:sz w:val="28"/>
          <w:szCs w:val="28"/>
        </w:rPr>
        <w:t xml:space="preserve"> </w:t>
      </w:r>
    </w:p>
    <w:p w14:paraId="448E30D4" w14:textId="799A8D1E"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1DF41C58" w14:textId="2603BBB5"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w:t>
      </w:r>
      <w:r w:rsidR="00923AEF">
        <w:rPr>
          <w:rFonts w:ascii="Times New Roman" w:hAnsi="Times New Roman"/>
          <w:sz w:val="28"/>
          <w:szCs w:val="28"/>
        </w:rPr>
        <w:t>7</w:t>
      </w:r>
      <w:r w:rsidRPr="000510A4">
        <w:rPr>
          <w:rFonts w:ascii="Times New Roman" w:hAnsi="Times New Roman"/>
          <w:sz w:val="28"/>
          <w:szCs w:val="28"/>
        </w:rPr>
        <w:t>. Отбор признается несостоявшимся в следующих случаях:</w:t>
      </w:r>
    </w:p>
    <w:p w14:paraId="38F021F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 если по окончании срока подачи заявок не подано ни одной заявки;</w:t>
      </w:r>
    </w:p>
    <w:p w14:paraId="6F535A24"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 если по результатам рассмотрения заявок отклонены все заявки.</w:t>
      </w:r>
    </w:p>
    <w:p w14:paraId="6BB60260"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Решение Администрации о признании отбора несостоявшимся размещается на едином портале в течение 3 календарных дней со дня его принятия.</w:t>
      </w:r>
    </w:p>
    <w:p w14:paraId="4085FAE9"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случае признания отбора несостоявшимся по основаниям, указанным в подпунктах 1, 2 настоящего пункта, Администрация в течение 10-ти календарных дней, следующих за днем признания отбора несостоявшимся, принимает решение о проведении нового отбора.</w:t>
      </w:r>
    </w:p>
    <w:p w14:paraId="6EF794FC" w14:textId="59750F28" w:rsidR="000510A4" w:rsidRPr="000510A4" w:rsidRDefault="00923AEF" w:rsidP="00DC347C">
      <w:pPr>
        <w:pStyle w:val="afc"/>
        <w:ind w:firstLine="709"/>
        <w:jc w:val="both"/>
        <w:rPr>
          <w:rFonts w:ascii="Times New Roman" w:hAnsi="Times New Roman"/>
          <w:sz w:val="28"/>
          <w:szCs w:val="28"/>
        </w:rPr>
      </w:pPr>
      <w:r>
        <w:rPr>
          <w:rFonts w:ascii="Times New Roman" w:hAnsi="Times New Roman"/>
          <w:sz w:val="28"/>
          <w:szCs w:val="28"/>
        </w:rPr>
        <w:t>28</w:t>
      </w:r>
      <w:r w:rsidR="000510A4" w:rsidRPr="000510A4">
        <w:rPr>
          <w:rFonts w:ascii="Times New Roman" w:hAnsi="Times New Roman"/>
          <w:sz w:val="28"/>
          <w:szCs w:val="28"/>
        </w:rPr>
        <w:t>. Администрация принимает решение об отмене отбора в случаях:</w:t>
      </w:r>
    </w:p>
    <w:p w14:paraId="2B1B674F"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1) уменьшения лимитов бюджетных обязательств на предоставление субсидии на соответствующий финансовый год;</w:t>
      </w:r>
    </w:p>
    <w:p w14:paraId="5556FA92"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2) внесения в законодательство Российской Федерации изменений, требующих внесения изменений в Порядок.</w:t>
      </w:r>
    </w:p>
    <w:p w14:paraId="04D787B6"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14:paraId="5B7E0E55"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Участники отбора, подавшие заявки, информируются об отмене проведения отбора в системе "Электронный бюджет".</w:t>
      </w:r>
    </w:p>
    <w:p w14:paraId="0DF8BC15"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Отбор считается отмененным со дня размещения объявления о его отмене на едином портале.  </w:t>
      </w:r>
    </w:p>
    <w:p w14:paraId="1A542602" w14:textId="762154BF" w:rsidR="000510A4" w:rsidRPr="000510A4" w:rsidRDefault="00923AEF" w:rsidP="00DC347C">
      <w:pPr>
        <w:pStyle w:val="afc"/>
        <w:ind w:firstLine="709"/>
        <w:jc w:val="both"/>
        <w:rPr>
          <w:rFonts w:ascii="Times New Roman" w:hAnsi="Times New Roman"/>
          <w:sz w:val="28"/>
          <w:szCs w:val="28"/>
        </w:rPr>
      </w:pPr>
      <w:r>
        <w:rPr>
          <w:rFonts w:ascii="Times New Roman" w:hAnsi="Times New Roman"/>
          <w:sz w:val="28"/>
          <w:szCs w:val="28"/>
        </w:rPr>
        <w:t>29</w:t>
      </w:r>
      <w:r w:rsidR="000510A4" w:rsidRPr="000510A4">
        <w:rPr>
          <w:rFonts w:ascii="Times New Roman" w:hAnsi="Times New Roman"/>
          <w:sz w:val="28"/>
          <w:szCs w:val="28"/>
        </w:rPr>
        <w:t>.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в Администрацию запросы о разъяснении положений объявления о проведении отбора путем формирования соответствующего запроса в системе "Электронный бюджет".</w:t>
      </w:r>
    </w:p>
    <w:p w14:paraId="2942CCEE"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Администрация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разъяснения положений объявления о проведении отбора не должно изменять суть информации, содержащейся в указанном объявлении.</w:t>
      </w:r>
    </w:p>
    <w:p w14:paraId="02BC94C4" w14:textId="2E617CA7" w:rsidR="000510A4" w:rsidRPr="000510A4" w:rsidRDefault="000510A4" w:rsidP="00DC347C">
      <w:pPr>
        <w:pStyle w:val="afc"/>
        <w:ind w:firstLine="709"/>
        <w:jc w:val="both"/>
        <w:rPr>
          <w:rFonts w:ascii="Times New Roman" w:hAnsi="Times New Roman"/>
          <w:sz w:val="28"/>
          <w:szCs w:val="28"/>
        </w:rPr>
      </w:pPr>
      <w:r w:rsidRPr="000122A4">
        <w:rPr>
          <w:rFonts w:ascii="Times New Roman" w:hAnsi="Times New Roman"/>
          <w:sz w:val="28"/>
          <w:szCs w:val="28"/>
        </w:rPr>
        <w:t>3</w:t>
      </w:r>
      <w:r w:rsidR="00923AEF">
        <w:rPr>
          <w:rFonts w:ascii="Times New Roman" w:hAnsi="Times New Roman"/>
          <w:sz w:val="28"/>
          <w:szCs w:val="28"/>
        </w:rPr>
        <w:t>0</w:t>
      </w:r>
      <w:r w:rsidRPr="000122A4">
        <w:rPr>
          <w:rFonts w:ascii="Times New Roman" w:hAnsi="Times New Roman"/>
          <w:sz w:val="28"/>
          <w:szCs w:val="28"/>
        </w:rPr>
        <w:t xml:space="preserve">. Направление затрат, на </w:t>
      </w:r>
      <w:r w:rsidR="000122A4" w:rsidRPr="000122A4">
        <w:rPr>
          <w:rFonts w:ascii="Times New Roman" w:hAnsi="Times New Roman"/>
          <w:sz w:val="28"/>
          <w:szCs w:val="28"/>
        </w:rPr>
        <w:t>финансовое обеспечение</w:t>
      </w:r>
      <w:r w:rsidRPr="000122A4">
        <w:rPr>
          <w:rFonts w:ascii="Times New Roman" w:hAnsi="Times New Roman"/>
          <w:sz w:val="28"/>
          <w:szCs w:val="28"/>
        </w:rPr>
        <w:t xml:space="preserve"> которых предоставляется субсидия, указаны в п.7</w:t>
      </w:r>
      <w:r w:rsidR="000122A4" w:rsidRPr="000122A4">
        <w:rPr>
          <w:rFonts w:ascii="Times New Roman" w:hAnsi="Times New Roman"/>
          <w:sz w:val="28"/>
          <w:szCs w:val="28"/>
        </w:rPr>
        <w:t xml:space="preserve"> </w:t>
      </w:r>
      <w:r w:rsidRPr="000122A4">
        <w:rPr>
          <w:rFonts w:ascii="Times New Roman" w:hAnsi="Times New Roman"/>
          <w:sz w:val="28"/>
          <w:szCs w:val="28"/>
        </w:rPr>
        <w:t>настоящего Порядка.</w:t>
      </w:r>
      <w:r w:rsidRPr="000510A4">
        <w:rPr>
          <w:rFonts w:ascii="Times New Roman" w:hAnsi="Times New Roman"/>
          <w:sz w:val="28"/>
          <w:szCs w:val="28"/>
        </w:rPr>
        <w:t xml:space="preserve"> </w:t>
      </w:r>
    </w:p>
    <w:p w14:paraId="17A3CF90" w14:textId="7B8727EF"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1</w:t>
      </w:r>
      <w:r w:rsidRPr="000510A4">
        <w:rPr>
          <w:rFonts w:ascii="Times New Roman" w:hAnsi="Times New Roman"/>
          <w:sz w:val="28"/>
          <w:szCs w:val="28"/>
        </w:rPr>
        <w:t>. Размер субсидии получателю субсидии, в целях заключения Соглашения определяется исходя из стоимости аварийного запаса для аварийно-диспетчерских служб для локализации и ликвидации последствий аварий на объектах, водоснабжения, водоотведения и теплоснабжения.</w:t>
      </w:r>
    </w:p>
    <w:p w14:paraId="025E8F2D" w14:textId="4F8174AE"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Распределение субсидий осуществляется в пределах средств бюджета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доведенных до Администрации на цели, предусмотренные порядком, в порядке очередности поступивших, рассмотренных и не отклоненных Администрацией заявок.</w:t>
      </w:r>
    </w:p>
    <w:p w14:paraId="00A75CE3" w14:textId="176AF94B"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2</w:t>
      </w:r>
      <w:r w:rsidRPr="000510A4">
        <w:rPr>
          <w:rFonts w:ascii="Times New Roman" w:hAnsi="Times New Roman"/>
          <w:sz w:val="28"/>
          <w:szCs w:val="28"/>
        </w:rPr>
        <w:t>. По результатам отбора с победителем (победителями) отбора заключается Соглашение в электронном виде (при наличии технической возможности) либо на бумажном носителе.</w:t>
      </w:r>
    </w:p>
    <w:p w14:paraId="2FA31209" w14:textId="7C752F8E" w:rsidR="000510A4" w:rsidRPr="000510A4" w:rsidRDefault="000510A4" w:rsidP="00DC347C">
      <w:pPr>
        <w:pStyle w:val="afc"/>
        <w:ind w:firstLine="709"/>
        <w:jc w:val="both"/>
        <w:rPr>
          <w:rFonts w:ascii="Times New Roman" w:hAnsi="Times New Roman"/>
          <w:sz w:val="28"/>
          <w:szCs w:val="28"/>
        </w:rPr>
      </w:pPr>
      <w:r w:rsidRPr="00692E7F">
        <w:rPr>
          <w:rFonts w:ascii="Times New Roman" w:hAnsi="Times New Roman"/>
          <w:sz w:val="28"/>
          <w:szCs w:val="28"/>
        </w:rPr>
        <w:t xml:space="preserve">Соглашение заключается с победителем отбора в течение </w:t>
      </w:r>
      <w:r w:rsidR="00A0396F" w:rsidRPr="00692E7F">
        <w:rPr>
          <w:rFonts w:ascii="Times New Roman" w:hAnsi="Times New Roman"/>
          <w:sz w:val="28"/>
          <w:szCs w:val="28"/>
        </w:rPr>
        <w:t>6-ти</w:t>
      </w:r>
      <w:r w:rsidRPr="00692E7F">
        <w:rPr>
          <w:rFonts w:ascii="Times New Roman" w:hAnsi="Times New Roman"/>
          <w:sz w:val="28"/>
          <w:szCs w:val="28"/>
        </w:rPr>
        <w:t xml:space="preserve"> рабочих дней со дня размещения на едином портале протокола</w:t>
      </w:r>
      <w:r w:rsidRPr="000510A4">
        <w:rPr>
          <w:rFonts w:ascii="Times New Roman" w:hAnsi="Times New Roman"/>
          <w:sz w:val="28"/>
          <w:szCs w:val="28"/>
        </w:rPr>
        <w:t xml:space="preserve"> подведения итогов отбора.</w:t>
      </w:r>
    </w:p>
    <w:p w14:paraId="1DF7BC22"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Условиями заключения Соглашения являются:</w:t>
      </w:r>
    </w:p>
    <w:p w14:paraId="43F91504" w14:textId="642F022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признание участника отбора победителем отбора;</w:t>
      </w:r>
    </w:p>
    <w:p w14:paraId="45A8268A" w14:textId="7DEEE90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соответствие участника отбора (получателя субсидии) требованиям, установленным пунктами </w:t>
      </w:r>
      <w:r w:rsidR="00575049">
        <w:rPr>
          <w:rFonts w:ascii="Times New Roman" w:hAnsi="Times New Roman"/>
          <w:sz w:val="28"/>
          <w:szCs w:val="28"/>
        </w:rPr>
        <w:t>12</w:t>
      </w:r>
      <w:r w:rsidRPr="000510A4">
        <w:rPr>
          <w:rFonts w:ascii="Times New Roman" w:hAnsi="Times New Roman"/>
          <w:sz w:val="28"/>
          <w:szCs w:val="28"/>
        </w:rPr>
        <w:t xml:space="preserve"> Порядка.</w:t>
      </w:r>
    </w:p>
    <w:p w14:paraId="5EDB4377" w14:textId="0C54EBFC"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3</w:t>
      </w:r>
      <w:r w:rsidRPr="000510A4">
        <w:rPr>
          <w:rFonts w:ascii="Times New Roman" w:hAnsi="Times New Roman"/>
          <w:sz w:val="28"/>
          <w:szCs w:val="28"/>
        </w:rPr>
        <w:t xml:space="preserve">. Соглашение, дополнительное соглашение к Соглашению, в том числе дополнительное соглашение о расторжении Соглашения, заключаются между </w:t>
      </w:r>
      <w:r w:rsidRPr="000510A4">
        <w:rPr>
          <w:rFonts w:ascii="Times New Roman" w:hAnsi="Times New Roman"/>
          <w:sz w:val="28"/>
          <w:szCs w:val="28"/>
        </w:rPr>
        <w:lastRenderedPageBreak/>
        <w:t xml:space="preserve">Администрацией и победителем отбора по типовой форме, утвержденной приказом Финансового управления Администрации </w:t>
      </w:r>
      <w:r w:rsidR="00BF6A33">
        <w:rPr>
          <w:rFonts w:ascii="Times New Roman" w:hAnsi="Times New Roman"/>
          <w:sz w:val="28"/>
          <w:szCs w:val="28"/>
        </w:rPr>
        <w:t>г</w:t>
      </w:r>
      <w:r w:rsidR="00496395">
        <w:rPr>
          <w:rFonts w:ascii="Times New Roman" w:hAnsi="Times New Roman"/>
          <w:sz w:val="28"/>
          <w:szCs w:val="28"/>
        </w:rPr>
        <w:t>ородского</w:t>
      </w:r>
      <w:r w:rsidRPr="000510A4">
        <w:rPr>
          <w:rFonts w:ascii="Times New Roman" w:hAnsi="Times New Roman"/>
          <w:sz w:val="28"/>
          <w:szCs w:val="28"/>
        </w:rPr>
        <w:t xml:space="preserve"> округа Реутов.</w:t>
      </w:r>
    </w:p>
    <w:p w14:paraId="1CB80313" w14:textId="3A6C22B9" w:rsidR="000510A4" w:rsidRPr="000510A4" w:rsidRDefault="00540049" w:rsidP="00DC347C">
      <w:pPr>
        <w:pStyle w:val="afc"/>
        <w:ind w:firstLine="709"/>
        <w:jc w:val="both"/>
        <w:rPr>
          <w:rFonts w:ascii="Times New Roman" w:hAnsi="Times New Roman"/>
          <w:sz w:val="28"/>
          <w:szCs w:val="28"/>
        </w:rPr>
      </w:pPr>
      <w:r w:rsidRPr="00540049">
        <w:rPr>
          <w:rFonts w:ascii="Times New Roman" w:hAnsi="Times New Roman"/>
          <w:sz w:val="28"/>
          <w:szCs w:val="28"/>
        </w:rPr>
        <w:t>Администрация не позднее 2-х рабочих дней, следующих за днем опубликования протокола подведения итогов отбора, формирует Соглашение в государственной информационной системе «Региональный электронный бюджет Московской области» подсистеме «Учет соглашений» и/или в форме электронного документа в системе "Электронный бюджет", при наличии технической возможности, либо на бумажном носителе в электронном варианте, и направляет получателю субсидии</w:t>
      </w:r>
      <w:r w:rsidR="000510A4" w:rsidRPr="000510A4">
        <w:rPr>
          <w:rFonts w:ascii="Times New Roman" w:hAnsi="Times New Roman"/>
          <w:sz w:val="28"/>
          <w:szCs w:val="28"/>
        </w:rPr>
        <w:t xml:space="preserve">. Электронный вариант Соглашения для подписания на бумажном носителе направляется Получателю субсидии на адрес электронной почты, указанный в заявке. Получатель субсидий не </w:t>
      </w:r>
      <w:r w:rsidR="000510A4" w:rsidRPr="00BC0418">
        <w:rPr>
          <w:rFonts w:ascii="Times New Roman" w:hAnsi="Times New Roman"/>
          <w:sz w:val="28"/>
          <w:szCs w:val="28"/>
        </w:rPr>
        <w:t>позднее 2-х рабочих дней</w:t>
      </w:r>
      <w:r w:rsidR="000510A4" w:rsidRPr="000510A4">
        <w:rPr>
          <w:rFonts w:ascii="Times New Roman" w:hAnsi="Times New Roman"/>
          <w:sz w:val="28"/>
          <w:szCs w:val="28"/>
        </w:rPr>
        <w:t xml:space="preserve">, следующих за днем получения Соглашения в системе «Электронный бюджет», подписывает его усиленной квалифицированной электронной подписью лица, имеющего право действовать от имени получателя субсидии.  Соглашение на бумажном носителе подписывается лицом, имеющим право действовать от имени получателя субсидии, также не </w:t>
      </w:r>
      <w:r w:rsidR="000510A4" w:rsidRPr="00BC0418">
        <w:rPr>
          <w:rFonts w:ascii="Times New Roman" w:hAnsi="Times New Roman"/>
          <w:sz w:val="28"/>
          <w:szCs w:val="28"/>
        </w:rPr>
        <w:t>позднее 2-х рабочих дней</w:t>
      </w:r>
      <w:r w:rsidR="000510A4" w:rsidRPr="000510A4">
        <w:rPr>
          <w:rFonts w:ascii="Times New Roman" w:hAnsi="Times New Roman"/>
          <w:sz w:val="28"/>
          <w:szCs w:val="28"/>
        </w:rPr>
        <w:t>, следующих за днем получения Соглашения, и предоставляется нарочно на бумажном носителе в Администрацию.</w:t>
      </w:r>
    </w:p>
    <w:p w14:paraId="5A5AB762" w14:textId="77777777" w:rsidR="000510A4" w:rsidRPr="00692E7F"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В случае не подписания получателем субсидии Соглашения в срок, установленный абзацем вторым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Администрацией в письменной форме в течение 2-х рабочих дней со дня, следующего за днем </w:t>
      </w:r>
      <w:r w:rsidRPr="00692E7F">
        <w:rPr>
          <w:rFonts w:ascii="Times New Roman" w:hAnsi="Times New Roman"/>
          <w:sz w:val="28"/>
          <w:szCs w:val="28"/>
        </w:rPr>
        <w:t xml:space="preserve">окончания срока, установленного абзацем вторым настоящего пункта. </w:t>
      </w:r>
    </w:p>
    <w:p w14:paraId="653A0F61" w14:textId="72386952" w:rsidR="000510A4" w:rsidRPr="00692E7F" w:rsidRDefault="000510A4" w:rsidP="00DC347C">
      <w:pPr>
        <w:pStyle w:val="afc"/>
        <w:ind w:firstLine="709"/>
        <w:jc w:val="both"/>
        <w:rPr>
          <w:rFonts w:ascii="Times New Roman" w:hAnsi="Times New Roman"/>
          <w:color w:val="000000" w:themeColor="text1"/>
          <w:sz w:val="28"/>
          <w:szCs w:val="28"/>
        </w:rPr>
      </w:pPr>
      <w:r w:rsidRPr="00692E7F">
        <w:rPr>
          <w:rFonts w:ascii="Times New Roman" w:hAnsi="Times New Roman"/>
          <w:color w:val="000000" w:themeColor="text1"/>
          <w:sz w:val="28"/>
          <w:szCs w:val="28"/>
        </w:rPr>
        <w:t xml:space="preserve">После подписания получателем субсидии Соглашения и получения его Администрацией, оно подписывается Администрацией в течение </w:t>
      </w:r>
      <w:r w:rsidR="00A0396F" w:rsidRPr="00692E7F">
        <w:rPr>
          <w:rFonts w:ascii="Times New Roman" w:hAnsi="Times New Roman"/>
          <w:color w:val="000000" w:themeColor="text1"/>
          <w:sz w:val="28"/>
          <w:szCs w:val="28"/>
        </w:rPr>
        <w:t>2</w:t>
      </w:r>
      <w:r w:rsidRPr="00692E7F">
        <w:rPr>
          <w:rFonts w:ascii="Times New Roman" w:hAnsi="Times New Roman"/>
          <w:color w:val="000000" w:themeColor="text1"/>
          <w:sz w:val="28"/>
          <w:szCs w:val="28"/>
        </w:rPr>
        <w:t>-</w:t>
      </w:r>
      <w:r w:rsidR="00A0396F" w:rsidRPr="00692E7F">
        <w:rPr>
          <w:rFonts w:ascii="Times New Roman" w:hAnsi="Times New Roman"/>
          <w:color w:val="000000" w:themeColor="text1"/>
          <w:sz w:val="28"/>
          <w:szCs w:val="28"/>
        </w:rPr>
        <w:t>х</w:t>
      </w:r>
      <w:r w:rsidRPr="00692E7F">
        <w:rPr>
          <w:rFonts w:ascii="Times New Roman" w:hAnsi="Times New Roman"/>
          <w:color w:val="000000" w:themeColor="text1"/>
          <w:sz w:val="28"/>
          <w:szCs w:val="28"/>
        </w:rPr>
        <w:t xml:space="preserve"> рабочих дней.</w:t>
      </w:r>
      <w:r w:rsidR="00A0396F" w:rsidRPr="00692E7F">
        <w:rPr>
          <w:rFonts w:ascii="Times New Roman" w:hAnsi="Times New Roman"/>
          <w:color w:val="000000" w:themeColor="text1"/>
          <w:sz w:val="28"/>
          <w:szCs w:val="28"/>
        </w:rPr>
        <w:t xml:space="preserve"> </w:t>
      </w:r>
    </w:p>
    <w:p w14:paraId="7F6CE1D6" w14:textId="1800D195" w:rsidR="000510A4" w:rsidRPr="000510A4" w:rsidRDefault="000510A4" w:rsidP="00DC347C">
      <w:pPr>
        <w:pStyle w:val="afc"/>
        <w:ind w:firstLine="709"/>
        <w:jc w:val="both"/>
        <w:rPr>
          <w:rFonts w:ascii="Times New Roman" w:hAnsi="Times New Roman"/>
          <w:sz w:val="28"/>
          <w:szCs w:val="28"/>
        </w:rPr>
      </w:pPr>
      <w:r w:rsidRPr="00692E7F">
        <w:rPr>
          <w:rFonts w:ascii="Times New Roman" w:hAnsi="Times New Roman"/>
          <w:sz w:val="28"/>
          <w:szCs w:val="28"/>
        </w:rPr>
        <w:t>3</w:t>
      </w:r>
      <w:r w:rsidR="00923AEF" w:rsidRPr="00692E7F">
        <w:rPr>
          <w:rFonts w:ascii="Times New Roman" w:hAnsi="Times New Roman"/>
          <w:sz w:val="28"/>
          <w:szCs w:val="28"/>
        </w:rPr>
        <w:t>4</w:t>
      </w:r>
      <w:r w:rsidRPr="000510A4">
        <w:rPr>
          <w:rFonts w:ascii="Times New Roman" w:hAnsi="Times New Roman"/>
          <w:sz w:val="28"/>
          <w:szCs w:val="28"/>
        </w:rPr>
        <w:t>.  В Соглашение включаются в том числе следующие условия:</w:t>
      </w:r>
    </w:p>
    <w:p w14:paraId="0F20DAA3" w14:textId="7775C17A"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7A70577C" w14:textId="5489F291"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о согласии получателя субсидии на осуществление Администрацией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42D919B2" w14:textId="0B20B84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3</w:t>
      </w:r>
      <w:r w:rsidR="00923AEF">
        <w:rPr>
          <w:rFonts w:ascii="Times New Roman" w:hAnsi="Times New Roman"/>
          <w:sz w:val="28"/>
          <w:szCs w:val="28"/>
        </w:rPr>
        <w:t>5</w:t>
      </w:r>
      <w:r w:rsidRPr="000510A4">
        <w:rPr>
          <w:rFonts w:ascii="Times New Roman" w:hAnsi="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DBBA000"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lastRenderedPageBreak/>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w:t>
      </w:r>
    </w:p>
    <w:p w14:paraId="41F5EDC7" w14:textId="7E41CD63"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 3</w:t>
      </w:r>
      <w:r w:rsidR="00923AEF">
        <w:rPr>
          <w:rFonts w:ascii="Times New Roman" w:hAnsi="Times New Roman"/>
          <w:sz w:val="28"/>
          <w:szCs w:val="28"/>
        </w:rPr>
        <w:t>6</w:t>
      </w:r>
      <w:r w:rsidRPr="000510A4">
        <w:rPr>
          <w:rFonts w:ascii="Times New Roman" w:hAnsi="Times New Roman"/>
          <w:sz w:val="28"/>
          <w:szCs w:val="28"/>
        </w:rPr>
        <w:t xml:space="preserve">. Перечисление субсидии осуществляется в установленном законом порядке на расчетный или корреспондентский счет, открытый получателю субсидий в учреждениях Центрального банка Российской Федерации или кредитных организациях, указанный получателем субсидии в Соглашении, в срок </w:t>
      </w:r>
      <w:r w:rsidRPr="000122A4">
        <w:rPr>
          <w:rFonts w:ascii="Times New Roman" w:hAnsi="Times New Roman"/>
          <w:sz w:val="28"/>
          <w:szCs w:val="28"/>
        </w:rPr>
        <w:t xml:space="preserve">не позднее </w:t>
      </w:r>
      <w:r w:rsidR="000122A4" w:rsidRPr="000122A4">
        <w:rPr>
          <w:rFonts w:ascii="Times New Roman" w:hAnsi="Times New Roman"/>
          <w:sz w:val="28"/>
          <w:szCs w:val="28"/>
        </w:rPr>
        <w:t>20</w:t>
      </w:r>
      <w:r w:rsidRPr="000122A4">
        <w:rPr>
          <w:rFonts w:ascii="Times New Roman" w:hAnsi="Times New Roman"/>
          <w:sz w:val="28"/>
          <w:szCs w:val="28"/>
        </w:rPr>
        <w:t>-го рабочего дня, следующего за днем принятия решения о предоставлении субсидии.</w:t>
      </w:r>
      <w:r w:rsidRPr="000510A4">
        <w:rPr>
          <w:rFonts w:ascii="Times New Roman" w:hAnsi="Times New Roman"/>
          <w:sz w:val="28"/>
          <w:szCs w:val="28"/>
        </w:rPr>
        <w:t xml:space="preserve"> </w:t>
      </w:r>
    </w:p>
    <w:p w14:paraId="12AFB39A" w14:textId="40A62E82"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 3</w:t>
      </w:r>
      <w:r w:rsidR="00923AEF">
        <w:rPr>
          <w:rFonts w:ascii="Times New Roman" w:hAnsi="Times New Roman"/>
          <w:sz w:val="28"/>
          <w:szCs w:val="28"/>
        </w:rPr>
        <w:t>7</w:t>
      </w:r>
      <w:r w:rsidRPr="000510A4">
        <w:rPr>
          <w:rFonts w:ascii="Times New Roman" w:hAnsi="Times New Roman"/>
          <w:sz w:val="28"/>
          <w:szCs w:val="28"/>
        </w:rPr>
        <w:t>. Основания для отказа получателю субсидии в предоставлении субсидии:</w:t>
      </w:r>
    </w:p>
    <w:p w14:paraId="7989D948" w14:textId="5EB85E9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14:paraId="3861A428" w14:textId="5A0C55C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установление факта недостоверности, представленной получателем субсидии информации.</w:t>
      </w:r>
    </w:p>
    <w:p w14:paraId="14E355E5" w14:textId="07077AE9" w:rsidR="000510A4" w:rsidRPr="000510A4" w:rsidRDefault="00C96187" w:rsidP="00DC347C">
      <w:pPr>
        <w:pStyle w:val="afc"/>
        <w:ind w:firstLine="709"/>
        <w:jc w:val="both"/>
        <w:rPr>
          <w:rFonts w:ascii="Times New Roman" w:hAnsi="Times New Roman"/>
          <w:sz w:val="28"/>
          <w:szCs w:val="28"/>
        </w:rPr>
      </w:pPr>
      <w:r>
        <w:rPr>
          <w:rFonts w:ascii="Times New Roman" w:hAnsi="Times New Roman"/>
          <w:sz w:val="28"/>
          <w:szCs w:val="28"/>
        </w:rPr>
        <w:t>3</w:t>
      </w:r>
      <w:r w:rsidR="00923AEF">
        <w:rPr>
          <w:rFonts w:ascii="Times New Roman" w:hAnsi="Times New Roman"/>
          <w:sz w:val="28"/>
          <w:szCs w:val="28"/>
        </w:rPr>
        <w:t>8</w:t>
      </w:r>
      <w:r w:rsidR="000510A4" w:rsidRPr="000510A4">
        <w:rPr>
          <w:rFonts w:ascii="Times New Roman" w:hAnsi="Times New Roman"/>
          <w:sz w:val="28"/>
          <w:szCs w:val="28"/>
        </w:rPr>
        <w:t xml:space="preserve">. В случае отказа Администрации в предоставлении субсидии по основаниям, определенным </w:t>
      </w:r>
      <w:r w:rsidR="000122A4">
        <w:rPr>
          <w:rFonts w:ascii="Times New Roman" w:hAnsi="Times New Roman"/>
          <w:sz w:val="28"/>
          <w:szCs w:val="28"/>
        </w:rPr>
        <w:t xml:space="preserve">данным </w:t>
      </w:r>
      <w:r w:rsidR="000510A4" w:rsidRPr="000510A4">
        <w:rPr>
          <w:rFonts w:ascii="Times New Roman" w:hAnsi="Times New Roman"/>
          <w:sz w:val="28"/>
          <w:szCs w:val="28"/>
        </w:rPr>
        <w:t>пунктом настоящего Порядка, Администрация в течение 3 (трех) рабочих дней направляет получателю субсидии на адрес электронной почты, указанный в заявке уведомление о принятом решении.</w:t>
      </w:r>
    </w:p>
    <w:p w14:paraId="2BAC8943" w14:textId="25C15BA0" w:rsidR="008A25F9" w:rsidRPr="00692E7F" w:rsidRDefault="00923AEF" w:rsidP="00692E7F">
      <w:pPr>
        <w:pStyle w:val="afc"/>
        <w:ind w:firstLine="709"/>
        <w:jc w:val="both"/>
        <w:rPr>
          <w:rFonts w:ascii="Times New Roman" w:hAnsi="Times New Roman"/>
          <w:sz w:val="28"/>
          <w:szCs w:val="28"/>
        </w:rPr>
      </w:pPr>
      <w:r w:rsidRPr="00692E7F">
        <w:rPr>
          <w:rFonts w:ascii="Times New Roman" w:hAnsi="Times New Roman"/>
          <w:sz w:val="28"/>
          <w:szCs w:val="28"/>
        </w:rPr>
        <w:t>39</w:t>
      </w:r>
      <w:r w:rsidR="000510A4" w:rsidRPr="00692E7F">
        <w:rPr>
          <w:rFonts w:ascii="Times New Roman" w:hAnsi="Times New Roman"/>
          <w:sz w:val="28"/>
          <w:szCs w:val="28"/>
        </w:rPr>
        <w:t xml:space="preserve">. </w:t>
      </w:r>
      <w:r w:rsidR="008A25F9" w:rsidRPr="00692E7F">
        <w:rPr>
          <w:rFonts w:ascii="Times New Roman" w:hAnsi="Times New Roman"/>
          <w:sz w:val="28"/>
          <w:szCs w:val="28"/>
        </w:rPr>
        <w:t xml:space="preserve">Получатели субсидии предоставляют в Управление </w:t>
      </w:r>
      <w:r w:rsidR="001175D7" w:rsidRPr="00692E7F">
        <w:rPr>
          <w:rFonts w:ascii="Times New Roman" w:hAnsi="Times New Roman"/>
          <w:sz w:val="28"/>
          <w:szCs w:val="28"/>
        </w:rPr>
        <w:t>ж</w:t>
      </w:r>
      <w:r w:rsidR="008A25F9" w:rsidRPr="00692E7F">
        <w:rPr>
          <w:rFonts w:ascii="Times New Roman" w:hAnsi="Times New Roman"/>
          <w:sz w:val="28"/>
          <w:szCs w:val="28"/>
        </w:rPr>
        <w:t>илищно-коммунального хозяйства Администрации городского округа Реутов отчетность ежеквартально в срок не позднее 15 числа следующего за отчетным периодом по форме установленной Соглашением.</w:t>
      </w:r>
    </w:p>
    <w:p w14:paraId="5E120BBA" w14:textId="659437AD" w:rsidR="000510A4" w:rsidRPr="000510A4" w:rsidRDefault="008A25F9" w:rsidP="00692E7F">
      <w:pPr>
        <w:pStyle w:val="afc"/>
        <w:ind w:firstLine="709"/>
        <w:jc w:val="both"/>
        <w:rPr>
          <w:rFonts w:ascii="Times New Roman" w:hAnsi="Times New Roman"/>
          <w:sz w:val="28"/>
          <w:szCs w:val="28"/>
        </w:rPr>
      </w:pPr>
      <w:r w:rsidRPr="00692E7F">
        <w:rPr>
          <w:rFonts w:ascii="Times New Roman" w:hAnsi="Times New Roman"/>
          <w:sz w:val="28"/>
          <w:szCs w:val="28"/>
        </w:rPr>
        <w:t xml:space="preserve">Управление </w:t>
      </w:r>
      <w:r w:rsidR="001175D7" w:rsidRPr="00692E7F">
        <w:rPr>
          <w:rFonts w:ascii="Times New Roman" w:hAnsi="Times New Roman"/>
          <w:sz w:val="28"/>
          <w:szCs w:val="28"/>
        </w:rPr>
        <w:t>ж</w:t>
      </w:r>
      <w:r w:rsidRPr="00692E7F">
        <w:rPr>
          <w:rFonts w:ascii="Times New Roman" w:hAnsi="Times New Roman"/>
          <w:sz w:val="28"/>
          <w:szCs w:val="28"/>
        </w:rPr>
        <w:t xml:space="preserve">илищно-коммунального хозяйства Администрации городского округа Реутов вправе устанавливать в Соглашении сроки и формы представления получателем </w:t>
      </w:r>
      <w:r w:rsidR="00F56614">
        <w:rPr>
          <w:rFonts w:ascii="Times New Roman" w:hAnsi="Times New Roman"/>
          <w:sz w:val="28"/>
          <w:szCs w:val="28"/>
        </w:rPr>
        <w:t>с</w:t>
      </w:r>
      <w:r w:rsidRPr="00692E7F">
        <w:rPr>
          <w:rFonts w:ascii="Times New Roman" w:hAnsi="Times New Roman"/>
          <w:sz w:val="28"/>
          <w:szCs w:val="28"/>
        </w:rPr>
        <w:t>убсидии дополнительной отчетности в соответствии с Общими требованиями</w:t>
      </w:r>
      <w:r w:rsidR="000510A4" w:rsidRPr="00692E7F">
        <w:rPr>
          <w:rFonts w:ascii="Times New Roman" w:hAnsi="Times New Roman"/>
          <w:sz w:val="28"/>
          <w:szCs w:val="28"/>
        </w:rPr>
        <w:t>.</w:t>
      </w:r>
    </w:p>
    <w:p w14:paraId="7558C897" w14:textId="79D3113B"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0</w:t>
      </w:r>
      <w:r w:rsidRPr="000510A4">
        <w:rPr>
          <w:rFonts w:ascii="Times New Roman" w:hAnsi="Times New Roman"/>
          <w:sz w:val="28"/>
          <w:szCs w:val="28"/>
        </w:rPr>
        <w:t xml:space="preserve">. </w:t>
      </w:r>
      <w:r w:rsidR="001175D7" w:rsidRPr="001175D7">
        <w:rPr>
          <w:rFonts w:ascii="Times New Roman" w:hAnsi="Times New Roman"/>
          <w:sz w:val="28"/>
          <w:szCs w:val="28"/>
        </w:rPr>
        <w:t xml:space="preserve">Проверка и принятие отчетности осуществляется Управлением </w:t>
      </w:r>
      <w:r w:rsidR="001175D7">
        <w:rPr>
          <w:rFonts w:ascii="Times New Roman" w:hAnsi="Times New Roman"/>
          <w:sz w:val="28"/>
          <w:szCs w:val="28"/>
        </w:rPr>
        <w:t>ж</w:t>
      </w:r>
      <w:r w:rsidR="001175D7" w:rsidRPr="001175D7">
        <w:rPr>
          <w:rFonts w:ascii="Times New Roman" w:hAnsi="Times New Roman"/>
          <w:sz w:val="28"/>
          <w:szCs w:val="28"/>
        </w:rPr>
        <w:t>илищно-коммунального хозяйства Администраци</w:t>
      </w:r>
      <w:r w:rsidR="001175D7">
        <w:rPr>
          <w:rFonts w:ascii="Times New Roman" w:hAnsi="Times New Roman"/>
          <w:sz w:val="28"/>
          <w:szCs w:val="28"/>
        </w:rPr>
        <w:t>и</w:t>
      </w:r>
      <w:r w:rsidR="001175D7" w:rsidRPr="001175D7">
        <w:rPr>
          <w:rFonts w:ascii="Times New Roman" w:hAnsi="Times New Roman"/>
          <w:sz w:val="28"/>
          <w:szCs w:val="28"/>
        </w:rPr>
        <w:t xml:space="preserve"> городского округа Реутов в течение 15 рабочих дней со дня ее представления.</w:t>
      </w:r>
    </w:p>
    <w:p w14:paraId="6A1449E1"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По итогам проведенной проверки Администрация принимает представленную получателем субсидии отчетность в случае ее соответствия требованиям Порядка.</w:t>
      </w:r>
    </w:p>
    <w:p w14:paraId="276334DA"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В случае несоответствия представленной получателем субсидии отчетности требованиям, установленным порядком, Администрация в течение 5 рабочих дней направляет получателю субсидии уведомление об исправлении представленных отчетов и повторном их направлении в Администрацию в срок, указанный в уведомлении.</w:t>
      </w:r>
    </w:p>
    <w:p w14:paraId="23EF4931" w14:textId="77777777"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Не устранение получателем субсидии замечаний в течение 5 рабочих дней с даты возврата отчетности Администрацией в том числе является основанием для осуществления Администрацией проверки соблюдения </w:t>
      </w:r>
      <w:r w:rsidRPr="000510A4">
        <w:rPr>
          <w:rFonts w:ascii="Times New Roman" w:hAnsi="Times New Roman"/>
          <w:sz w:val="28"/>
          <w:szCs w:val="28"/>
        </w:rPr>
        <w:lastRenderedPageBreak/>
        <w:t>получателем субсидии порядка и условий предоставления субсидии в соответствии с настоящим пунктом.</w:t>
      </w:r>
    </w:p>
    <w:p w14:paraId="2DD7A6E8" w14:textId="776A2390"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1</w:t>
      </w:r>
      <w:r w:rsidRPr="000510A4">
        <w:rPr>
          <w:rFonts w:ascii="Times New Roman" w:hAnsi="Times New Roman"/>
          <w:sz w:val="28"/>
          <w:szCs w:val="28"/>
        </w:rPr>
        <w:t>. Администрация осуществляет в отношении получателя(ей) субсидии проверку соблюдения им (ими) порядка и условий предоставления субсидии, в том числе в части достижения результата ее предоставления.</w:t>
      </w:r>
    </w:p>
    <w:p w14:paraId="18A32A9A" w14:textId="2F3397B2"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 xml:space="preserve">Проведение мониторинга достижения результатов предоставления </w:t>
      </w:r>
      <w:r w:rsidR="00F56614">
        <w:rPr>
          <w:rFonts w:ascii="Times New Roman" w:hAnsi="Times New Roman"/>
          <w:sz w:val="28"/>
          <w:szCs w:val="28"/>
        </w:rPr>
        <w:t>с</w:t>
      </w:r>
      <w:r w:rsidRPr="000510A4">
        <w:rPr>
          <w:rFonts w:ascii="Times New Roman" w:hAnsi="Times New Roman"/>
          <w:sz w:val="28"/>
          <w:szCs w:val="28"/>
        </w:rPr>
        <w:t xml:space="preserve">убсидии, исходя из достижения значений результатов предоставления </w:t>
      </w:r>
      <w:r w:rsidR="00F56614">
        <w:rPr>
          <w:rFonts w:ascii="Times New Roman" w:hAnsi="Times New Roman"/>
          <w:sz w:val="28"/>
          <w:szCs w:val="28"/>
        </w:rPr>
        <w:t>с</w:t>
      </w:r>
      <w:r w:rsidRPr="000510A4">
        <w:rPr>
          <w:rFonts w:ascii="Times New Roman" w:hAnsi="Times New Roman"/>
          <w:sz w:val="28"/>
          <w:szCs w:val="28"/>
        </w:rPr>
        <w:t xml:space="preserve">убсидии, определенных соглашением, и событий, отражающих факт завершения соответствующего мероприятия по получению результата предоставления </w:t>
      </w:r>
      <w:r w:rsidR="00F56614">
        <w:rPr>
          <w:rFonts w:ascii="Times New Roman" w:hAnsi="Times New Roman"/>
          <w:sz w:val="28"/>
          <w:szCs w:val="28"/>
        </w:rPr>
        <w:t>с</w:t>
      </w:r>
      <w:r w:rsidRPr="000510A4">
        <w:rPr>
          <w:rFonts w:ascii="Times New Roman" w:hAnsi="Times New Roman"/>
          <w:sz w:val="28"/>
          <w:szCs w:val="28"/>
        </w:rPr>
        <w:t xml:space="preserve">убсидии (контрольная точка), осуществляется </w:t>
      </w:r>
      <w:r w:rsidR="00575049">
        <w:rPr>
          <w:rFonts w:ascii="Times New Roman" w:hAnsi="Times New Roman"/>
          <w:sz w:val="28"/>
          <w:szCs w:val="28"/>
        </w:rPr>
        <w:t xml:space="preserve">Администрацией городского округа Реутов </w:t>
      </w:r>
      <w:r w:rsidRPr="000510A4">
        <w:rPr>
          <w:rFonts w:ascii="Times New Roman" w:hAnsi="Times New Roman"/>
          <w:sz w:val="28"/>
          <w:szCs w:val="28"/>
        </w:rPr>
        <w:t>в порядке и по формам, которые установлены Министерством финансов Российской Федерации.</w:t>
      </w:r>
    </w:p>
    <w:p w14:paraId="46A62239" w14:textId="54507337" w:rsidR="000510A4" w:rsidRPr="00575049" w:rsidRDefault="000510A4" w:rsidP="00DC347C">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4</w:t>
      </w:r>
      <w:r w:rsidR="00923AEF" w:rsidRPr="00575049">
        <w:rPr>
          <w:rFonts w:ascii="Times New Roman" w:hAnsi="Times New Roman"/>
          <w:color w:val="000000" w:themeColor="text1"/>
          <w:sz w:val="28"/>
          <w:szCs w:val="28"/>
        </w:rPr>
        <w:t>2</w:t>
      </w:r>
      <w:r w:rsidRPr="00575049">
        <w:rPr>
          <w:rFonts w:ascii="Times New Roman" w:hAnsi="Times New Roman"/>
          <w:color w:val="000000" w:themeColor="text1"/>
          <w:sz w:val="28"/>
          <w:szCs w:val="28"/>
        </w:rPr>
        <w:t>. За нарушение условий и порядка предоставления субсидий, в том числе за недостижение результатов предоставления субсидий к получателю субсидии применяются следующие меры ответственности:</w:t>
      </w:r>
    </w:p>
    <w:p w14:paraId="6E7BBB19" w14:textId="17C402C6" w:rsidR="000510A4" w:rsidRPr="00575049" w:rsidRDefault="000510A4" w:rsidP="00DC347C">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 xml:space="preserve">возврат </w:t>
      </w:r>
      <w:r w:rsidR="007A1688">
        <w:rPr>
          <w:rFonts w:ascii="Times New Roman" w:hAnsi="Times New Roman"/>
          <w:color w:val="000000" w:themeColor="text1"/>
          <w:sz w:val="28"/>
          <w:szCs w:val="28"/>
        </w:rPr>
        <w:t xml:space="preserve">средств </w:t>
      </w:r>
      <w:r w:rsidRPr="00575049">
        <w:rPr>
          <w:rFonts w:ascii="Times New Roman" w:hAnsi="Times New Roman"/>
          <w:color w:val="000000" w:themeColor="text1"/>
          <w:sz w:val="28"/>
          <w:szCs w:val="28"/>
        </w:rPr>
        <w:t>субсидий</w:t>
      </w:r>
      <w:r w:rsidR="00575049" w:rsidRPr="00575049">
        <w:rPr>
          <w:rFonts w:ascii="Times New Roman" w:hAnsi="Times New Roman"/>
          <w:color w:val="000000" w:themeColor="text1"/>
          <w:sz w:val="28"/>
          <w:szCs w:val="28"/>
        </w:rPr>
        <w:t xml:space="preserve"> </w:t>
      </w:r>
      <w:r w:rsidRPr="00575049">
        <w:rPr>
          <w:rFonts w:ascii="Times New Roman" w:hAnsi="Times New Roman"/>
          <w:color w:val="000000" w:themeColor="text1"/>
          <w:sz w:val="28"/>
          <w:szCs w:val="28"/>
        </w:rPr>
        <w:t xml:space="preserve">в бюджет </w:t>
      </w:r>
      <w:r w:rsidR="00BF6A33" w:rsidRPr="00575049">
        <w:rPr>
          <w:rFonts w:ascii="Times New Roman" w:hAnsi="Times New Roman"/>
          <w:color w:val="000000" w:themeColor="text1"/>
          <w:sz w:val="28"/>
          <w:szCs w:val="28"/>
        </w:rPr>
        <w:t>г</w:t>
      </w:r>
      <w:r w:rsidR="00496395" w:rsidRPr="00575049">
        <w:rPr>
          <w:rFonts w:ascii="Times New Roman" w:hAnsi="Times New Roman"/>
          <w:color w:val="000000" w:themeColor="text1"/>
          <w:sz w:val="28"/>
          <w:szCs w:val="28"/>
        </w:rPr>
        <w:t>ородского</w:t>
      </w:r>
      <w:r w:rsidRPr="00575049">
        <w:rPr>
          <w:rFonts w:ascii="Times New Roman" w:hAnsi="Times New Roman"/>
          <w:color w:val="000000" w:themeColor="text1"/>
          <w:sz w:val="28"/>
          <w:szCs w:val="28"/>
        </w:rPr>
        <w:t xml:space="preserve"> округа Реутов,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а также в случае недостижения значений результатов предоставления субсидии;</w:t>
      </w:r>
    </w:p>
    <w:p w14:paraId="1BC5987C" w14:textId="2F09B19F" w:rsidR="000510A4" w:rsidRPr="00575049" w:rsidRDefault="000510A4" w:rsidP="00DC347C">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 xml:space="preserve">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w:t>
      </w:r>
      <w:proofErr w:type="spellStart"/>
      <w:r w:rsidRPr="00575049">
        <w:rPr>
          <w:rFonts w:ascii="Times New Roman" w:hAnsi="Times New Roman"/>
          <w:color w:val="000000" w:themeColor="text1"/>
          <w:sz w:val="28"/>
          <w:szCs w:val="28"/>
        </w:rPr>
        <w:t>трехсотшестидесятой</w:t>
      </w:r>
      <w:proofErr w:type="spellEnd"/>
      <w:r w:rsidRPr="00575049">
        <w:rPr>
          <w:rFonts w:ascii="Times New Roman" w:hAnsi="Times New Roman"/>
          <w:color w:val="000000" w:themeColor="text1"/>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r w:rsidR="00496395" w:rsidRPr="00575049">
        <w:rPr>
          <w:rFonts w:ascii="Times New Roman" w:hAnsi="Times New Roman"/>
          <w:color w:val="000000" w:themeColor="text1"/>
          <w:sz w:val="28"/>
          <w:szCs w:val="28"/>
        </w:rPr>
        <w:t>городского</w:t>
      </w:r>
      <w:r w:rsidRPr="00575049">
        <w:rPr>
          <w:rFonts w:ascii="Times New Roman" w:hAnsi="Times New Roman"/>
          <w:color w:val="000000" w:themeColor="text1"/>
          <w:sz w:val="28"/>
          <w:szCs w:val="28"/>
        </w:rPr>
        <w:t xml:space="preserve"> округа Реутов;</w:t>
      </w:r>
    </w:p>
    <w:p w14:paraId="06777DD4" w14:textId="0B03DEF0" w:rsidR="000510A4" w:rsidRPr="00575049" w:rsidRDefault="000510A4" w:rsidP="00DC347C">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органами муниципального финансового контроля.</w:t>
      </w:r>
    </w:p>
    <w:p w14:paraId="3122EB02" w14:textId="76C721AD" w:rsidR="000510A4" w:rsidRPr="00575049" w:rsidRDefault="000510A4" w:rsidP="00DC347C">
      <w:pPr>
        <w:pStyle w:val="afc"/>
        <w:ind w:firstLine="709"/>
        <w:jc w:val="both"/>
        <w:rPr>
          <w:rFonts w:ascii="Times New Roman" w:hAnsi="Times New Roman"/>
          <w:color w:val="000000" w:themeColor="text1"/>
          <w:sz w:val="28"/>
          <w:szCs w:val="28"/>
        </w:rPr>
      </w:pPr>
      <w:r w:rsidRPr="00575049">
        <w:rPr>
          <w:rFonts w:ascii="Times New Roman" w:hAnsi="Times New Roman"/>
          <w:color w:val="000000" w:themeColor="text1"/>
          <w:sz w:val="28"/>
          <w:szCs w:val="28"/>
        </w:rPr>
        <w:t>4</w:t>
      </w:r>
      <w:r w:rsidR="00923AEF" w:rsidRPr="00575049">
        <w:rPr>
          <w:rFonts w:ascii="Times New Roman" w:hAnsi="Times New Roman"/>
          <w:color w:val="000000" w:themeColor="text1"/>
          <w:sz w:val="28"/>
          <w:szCs w:val="28"/>
        </w:rPr>
        <w:t>3</w:t>
      </w:r>
      <w:r w:rsidRPr="00575049">
        <w:rPr>
          <w:rFonts w:ascii="Times New Roman" w:hAnsi="Times New Roman"/>
          <w:color w:val="000000" w:themeColor="text1"/>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 получатель субсидии обеспечивает возврат средств субсидии, использованных с нарушением таких условий, в бюджет </w:t>
      </w:r>
      <w:r w:rsidR="00496395" w:rsidRPr="00575049">
        <w:rPr>
          <w:rFonts w:ascii="Times New Roman" w:hAnsi="Times New Roman"/>
          <w:color w:val="000000" w:themeColor="text1"/>
          <w:sz w:val="28"/>
          <w:szCs w:val="28"/>
        </w:rPr>
        <w:t>городского</w:t>
      </w:r>
      <w:r w:rsidRPr="00575049">
        <w:rPr>
          <w:rFonts w:ascii="Times New Roman" w:hAnsi="Times New Roman"/>
          <w:color w:val="000000" w:themeColor="text1"/>
          <w:sz w:val="28"/>
          <w:szCs w:val="28"/>
        </w:rPr>
        <w:t xml:space="preserve">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представлении (предписании) органа муниципального финансового контроля.</w:t>
      </w:r>
    </w:p>
    <w:p w14:paraId="239E8006" w14:textId="2264B9E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4</w:t>
      </w:r>
      <w:r w:rsidRPr="000510A4">
        <w:rPr>
          <w:rFonts w:ascii="Times New Roman" w:hAnsi="Times New Roman"/>
          <w:sz w:val="28"/>
          <w:szCs w:val="28"/>
        </w:rPr>
        <w:t xml:space="preserve">. В случае недостижения результата предоставления субсидии получатель субсидии обеспечивает возврат средств субсидии в бюджет </w:t>
      </w:r>
      <w:r w:rsidR="00496395">
        <w:rPr>
          <w:rFonts w:ascii="Times New Roman" w:hAnsi="Times New Roman"/>
          <w:sz w:val="28"/>
          <w:szCs w:val="28"/>
        </w:rPr>
        <w:lastRenderedPageBreak/>
        <w:t>городского</w:t>
      </w:r>
      <w:r w:rsidRPr="000510A4">
        <w:rPr>
          <w:rFonts w:ascii="Times New Roman" w:hAnsi="Times New Roman"/>
          <w:sz w:val="28"/>
          <w:szCs w:val="28"/>
        </w:rPr>
        <w:t xml:space="preserve"> округа Реутов в течение 10 рабочих дней со дня получения от Администрации соответствующего требования о возврате средств субсидии или в срок, указанный в акте органа муниципального финансового контроля, в полном объеме.</w:t>
      </w:r>
    </w:p>
    <w:p w14:paraId="12A226EC" w14:textId="09AEA73D"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5</w:t>
      </w:r>
      <w:r w:rsidRPr="000510A4">
        <w:rPr>
          <w:rFonts w:ascii="Times New Roman" w:hAnsi="Times New Roman"/>
          <w:sz w:val="28"/>
          <w:szCs w:val="28"/>
        </w:rPr>
        <w:t>. В случае неисполнения получателем субсидии требования о возврате средств субсидии производится взыскание средств субсидии в порядке, установленном законодательством Российской Федерации.</w:t>
      </w:r>
    </w:p>
    <w:p w14:paraId="71BBDCCF" w14:textId="5741B82B"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6</w:t>
      </w:r>
      <w:r w:rsidRPr="000510A4">
        <w:rPr>
          <w:rFonts w:ascii="Times New Roman" w:hAnsi="Times New Roman"/>
          <w:sz w:val="28"/>
          <w:szCs w:val="28"/>
        </w:rPr>
        <w:t xml:space="preserve">. Не использованные в отчетном финансовом году остатки субсидии подлежат возврату в доход бюджета </w:t>
      </w:r>
      <w:r w:rsidR="00496395">
        <w:rPr>
          <w:rFonts w:ascii="Times New Roman" w:hAnsi="Times New Roman"/>
          <w:sz w:val="28"/>
          <w:szCs w:val="28"/>
        </w:rPr>
        <w:t>городского</w:t>
      </w:r>
      <w:r w:rsidRPr="000510A4">
        <w:rPr>
          <w:rFonts w:ascii="Times New Roman" w:hAnsi="Times New Roman"/>
          <w:sz w:val="28"/>
          <w:szCs w:val="28"/>
        </w:rPr>
        <w:t xml:space="preserve"> округа Реутов в соответствии с требованиями, установленными Бюджетным кодексом Российской Федерации и нормативными правовыми актами органа местного самоуправления, регламентирующими порядок возврата субсидий.</w:t>
      </w:r>
    </w:p>
    <w:p w14:paraId="4F12F06D" w14:textId="1C9D6416" w:rsidR="000510A4" w:rsidRPr="000510A4" w:rsidRDefault="000510A4" w:rsidP="00DC347C">
      <w:pPr>
        <w:pStyle w:val="afc"/>
        <w:ind w:firstLine="709"/>
        <w:jc w:val="both"/>
        <w:rPr>
          <w:rFonts w:ascii="Times New Roman" w:hAnsi="Times New Roman"/>
          <w:sz w:val="28"/>
          <w:szCs w:val="28"/>
        </w:rPr>
      </w:pPr>
      <w:r w:rsidRPr="000510A4">
        <w:rPr>
          <w:rFonts w:ascii="Times New Roman" w:hAnsi="Times New Roman"/>
          <w:sz w:val="28"/>
          <w:szCs w:val="28"/>
        </w:rPr>
        <w:t>4</w:t>
      </w:r>
      <w:r w:rsidR="00923AEF">
        <w:rPr>
          <w:rFonts w:ascii="Times New Roman" w:hAnsi="Times New Roman"/>
          <w:sz w:val="28"/>
          <w:szCs w:val="28"/>
        </w:rPr>
        <w:t>7</w:t>
      </w:r>
      <w:r w:rsidRPr="000510A4">
        <w:rPr>
          <w:rFonts w:ascii="Times New Roman" w:hAnsi="Times New Roman"/>
          <w:sz w:val="28"/>
          <w:szCs w:val="28"/>
        </w:rPr>
        <w:t>. Настоящий Порядок содержит всю необходимую информацию о целях, порядке предоставления субсидии</w:t>
      </w:r>
      <w:r w:rsidR="000122A4">
        <w:rPr>
          <w:rFonts w:ascii="Times New Roman" w:hAnsi="Times New Roman"/>
          <w:sz w:val="28"/>
          <w:szCs w:val="28"/>
        </w:rPr>
        <w:t>.</w:t>
      </w:r>
    </w:p>
    <w:p w14:paraId="709E1D01" w14:textId="77777777" w:rsidR="00A56817" w:rsidRPr="00841639" w:rsidRDefault="00A56817" w:rsidP="00841639">
      <w:pPr>
        <w:widowControl w:val="0"/>
        <w:spacing w:after="0" w:line="240" w:lineRule="auto"/>
        <w:jc w:val="both"/>
        <w:rPr>
          <w:rFonts w:ascii="Times New Roman" w:hAnsi="Times New Roman"/>
          <w:sz w:val="28"/>
          <w:szCs w:val="28"/>
          <w:lang w:eastAsia="en-US"/>
        </w:rPr>
      </w:pPr>
    </w:p>
    <w:p w14:paraId="47BF69A0" w14:textId="249E6FEC" w:rsidR="00C5658F" w:rsidRDefault="00C5658F" w:rsidP="00841639">
      <w:pPr>
        <w:widowControl w:val="0"/>
        <w:spacing w:after="0" w:line="240" w:lineRule="auto"/>
        <w:jc w:val="both"/>
        <w:rPr>
          <w:rFonts w:ascii="Times New Roman" w:hAnsi="Times New Roman"/>
          <w:sz w:val="28"/>
          <w:szCs w:val="28"/>
          <w:lang w:eastAsia="en-US"/>
        </w:rPr>
      </w:pPr>
    </w:p>
    <w:p w14:paraId="6D3880E8" w14:textId="2BB62BC2" w:rsidR="000510A4" w:rsidRDefault="000510A4" w:rsidP="00841639">
      <w:pPr>
        <w:widowControl w:val="0"/>
        <w:spacing w:after="0" w:line="240" w:lineRule="auto"/>
        <w:jc w:val="both"/>
        <w:rPr>
          <w:rFonts w:ascii="Times New Roman" w:hAnsi="Times New Roman"/>
          <w:sz w:val="28"/>
          <w:szCs w:val="28"/>
          <w:lang w:eastAsia="en-US"/>
        </w:rPr>
      </w:pPr>
    </w:p>
    <w:p w14:paraId="06EA27D7" w14:textId="5D156320" w:rsidR="00F01D83" w:rsidRDefault="00F01D83" w:rsidP="00841639">
      <w:pPr>
        <w:widowControl w:val="0"/>
        <w:spacing w:after="0" w:line="240" w:lineRule="auto"/>
        <w:jc w:val="both"/>
        <w:rPr>
          <w:rFonts w:ascii="Times New Roman" w:hAnsi="Times New Roman"/>
          <w:sz w:val="28"/>
          <w:szCs w:val="28"/>
          <w:lang w:eastAsia="en-US"/>
        </w:rPr>
      </w:pPr>
    </w:p>
    <w:p w14:paraId="1888B93D" w14:textId="5037213E" w:rsidR="00923AEF" w:rsidRDefault="00923AEF" w:rsidP="00841639">
      <w:pPr>
        <w:widowControl w:val="0"/>
        <w:spacing w:after="0" w:line="240" w:lineRule="auto"/>
        <w:jc w:val="both"/>
        <w:rPr>
          <w:rFonts w:ascii="Times New Roman" w:hAnsi="Times New Roman"/>
          <w:sz w:val="28"/>
          <w:szCs w:val="28"/>
          <w:lang w:eastAsia="en-US"/>
        </w:rPr>
      </w:pPr>
    </w:p>
    <w:p w14:paraId="6E031752" w14:textId="10028F40" w:rsidR="00923AEF" w:rsidRDefault="00923AEF" w:rsidP="00841639">
      <w:pPr>
        <w:widowControl w:val="0"/>
        <w:spacing w:after="0" w:line="240" w:lineRule="auto"/>
        <w:jc w:val="both"/>
        <w:rPr>
          <w:rFonts w:ascii="Times New Roman" w:hAnsi="Times New Roman"/>
          <w:sz w:val="28"/>
          <w:szCs w:val="28"/>
          <w:lang w:eastAsia="en-US"/>
        </w:rPr>
      </w:pPr>
    </w:p>
    <w:p w14:paraId="4D3E3B2E" w14:textId="5F3A15C5" w:rsidR="00923AEF" w:rsidRDefault="00923AEF" w:rsidP="00841639">
      <w:pPr>
        <w:widowControl w:val="0"/>
        <w:spacing w:after="0" w:line="240" w:lineRule="auto"/>
        <w:jc w:val="both"/>
        <w:rPr>
          <w:rFonts w:ascii="Times New Roman" w:hAnsi="Times New Roman"/>
          <w:sz w:val="28"/>
          <w:szCs w:val="28"/>
          <w:lang w:eastAsia="en-US"/>
        </w:rPr>
      </w:pPr>
    </w:p>
    <w:p w14:paraId="52621D54" w14:textId="31316BE7" w:rsidR="00923AEF" w:rsidRDefault="00923AEF" w:rsidP="00841639">
      <w:pPr>
        <w:widowControl w:val="0"/>
        <w:spacing w:after="0" w:line="240" w:lineRule="auto"/>
        <w:jc w:val="both"/>
        <w:rPr>
          <w:rFonts w:ascii="Times New Roman" w:hAnsi="Times New Roman"/>
          <w:sz w:val="28"/>
          <w:szCs w:val="28"/>
          <w:lang w:eastAsia="en-US"/>
        </w:rPr>
      </w:pPr>
    </w:p>
    <w:p w14:paraId="50053830" w14:textId="6A55AABC" w:rsidR="00923AEF" w:rsidRDefault="00923AEF" w:rsidP="00841639">
      <w:pPr>
        <w:widowControl w:val="0"/>
        <w:spacing w:after="0" w:line="240" w:lineRule="auto"/>
        <w:jc w:val="both"/>
        <w:rPr>
          <w:rFonts w:ascii="Times New Roman" w:hAnsi="Times New Roman"/>
          <w:sz w:val="28"/>
          <w:szCs w:val="28"/>
          <w:lang w:eastAsia="en-US"/>
        </w:rPr>
      </w:pPr>
    </w:p>
    <w:p w14:paraId="7383D266" w14:textId="4E048B7F" w:rsidR="00923AEF" w:rsidRDefault="00923AEF" w:rsidP="00841639">
      <w:pPr>
        <w:widowControl w:val="0"/>
        <w:spacing w:after="0" w:line="240" w:lineRule="auto"/>
        <w:jc w:val="both"/>
        <w:rPr>
          <w:rFonts w:ascii="Times New Roman" w:hAnsi="Times New Roman"/>
          <w:sz w:val="28"/>
          <w:szCs w:val="28"/>
          <w:lang w:eastAsia="en-US"/>
        </w:rPr>
      </w:pPr>
    </w:p>
    <w:p w14:paraId="1F6866AC" w14:textId="03379EAB" w:rsidR="00642161" w:rsidRDefault="00642161" w:rsidP="00841639">
      <w:pPr>
        <w:widowControl w:val="0"/>
        <w:spacing w:after="0" w:line="240" w:lineRule="auto"/>
        <w:jc w:val="both"/>
        <w:rPr>
          <w:rFonts w:ascii="Times New Roman" w:hAnsi="Times New Roman"/>
          <w:sz w:val="28"/>
          <w:szCs w:val="28"/>
          <w:lang w:eastAsia="en-US"/>
        </w:rPr>
      </w:pPr>
    </w:p>
    <w:p w14:paraId="07CEB2DB" w14:textId="1FB03FE6" w:rsidR="00642161" w:rsidRDefault="00642161" w:rsidP="00841639">
      <w:pPr>
        <w:widowControl w:val="0"/>
        <w:spacing w:after="0" w:line="240" w:lineRule="auto"/>
        <w:jc w:val="both"/>
        <w:rPr>
          <w:rFonts w:ascii="Times New Roman" w:hAnsi="Times New Roman"/>
          <w:sz w:val="28"/>
          <w:szCs w:val="28"/>
          <w:lang w:eastAsia="en-US"/>
        </w:rPr>
      </w:pPr>
    </w:p>
    <w:p w14:paraId="479017D6" w14:textId="7DEF4DA9" w:rsidR="00642161" w:rsidRDefault="00642161" w:rsidP="00841639">
      <w:pPr>
        <w:widowControl w:val="0"/>
        <w:spacing w:after="0" w:line="240" w:lineRule="auto"/>
        <w:jc w:val="both"/>
        <w:rPr>
          <w:rFonts w:ascii="Times New Roman" w:hAnsi="Times New Roman"/>
          <w:sz w:val="28"/>
          <w:szCs w:val="28"/>
          <w:lang w:eastAsia="en-US"/>
        </w:rPr>
      </w:pPr>
    </w:p>
    <w:p w14:paraId="6083378A" w14:textId="24F69FBF" w:rsidR="00642161" w:rsidRDefault="00642161" w:rsidP="00841639">
      <w:pPr>
        <w:widowControl w:val="0"/>
        <w:spacing w:after="0" w:line="240" w:lineRule="auto"/>
        <w:jc w:val="both"/>
        <w:rPr>
          <w:rFonts w:ascii="Times New Roman" w:hAnsi="Times New Roman"/>
          <w:sz w:val="28"/>
          <w:szCs w:val="28"/>
          <w:lang w:eastAsia="en-US"/>
        </w:rPr>
      </w:pPr>
    </w:p>
    <w:p w14:paraId="245B2A78" w14:textId="58790D64" w:rsidR="00642161" w:rsidRDefault="00642161" w:rsidP="00841639">
      <w:pPr>
        <w:widowControl w:val="0"/>
        <w:spacing w:after="0" w:line="240" w:lineRule="auto"/>
        <w:jc w:val="both"/>
        <w:rPr>
          <w:rFonts w:ascii="Times New Roman" w:hAnsi="Times New Roman"/>
          <w:sz w:val="28"/>
          <w:szCs w:val="28"/>
          <w:lang w:eastAsia="en-US"/>
        </w:rPr>
      </w:pPr>
    </w:p>
    <w:p w14:paraId="3703A054" w14:textId="212A78AE" w:rsidR="00642161" w:rsidRDefault="00642161" w:rsidP="00841639">
      <w:pPr>
        <w:widowControl w:val="0"/>
        <w:spacing w:after="0" w:line="240" w:lineRule="auto"/>
        <w:jc w:val="both"/>
        <w:rPr>
          <w:rFonts w:ascii="Times New Roman" w:hAnsi="Times New Roman"/>
          <w:sz w:val="28"/>
          <w:szCs w:val="28"/>
          <w:lang w:eastAsia="en-US"/>
        </w:rPr>
      </w:pPr>
    </w:p>
    <w:p w14:paraId="75646D98" w14:textId="28CD5DE0" w:rsidR="00642161" w:rsidRDefault="00642161" w:rsidP="00841639">
      <w:pPr>
        <w:widowControl w:val="0"/>
        <w:spacing w:after="0" w:line="240" w:lineRule="auto"/>
        <w:jc w:val="both"/>
        <w:rPr>
          <w:rFonts w:ascii="Times New Roman" w:hAnsi="Times New Roman"/>
          <w:sz w:val="28"/>
          <w:szCs w:val="28"/>
          <w:lang w:eastAsia="en-US"/>
        </w:rPr>
      </w:pPr>
    </w:p>
    <w:p w14:paraId="69972560" w14:textId="6681CD42" w:rsidR="00642161" w:rsidRDefault="00642161" w:rsidP="00841639">
      <w:pPr>
        <w:widowControl w:val="0"/>
        <w:spacing w:after="0" w:line="240" w:lineRule="auto"/>
        <w:jc w:val="both"/>
        <w:rPr>
          <w:rFonts w:ascii="Times New Roman" w:hAnsi="Times New Roman"/>
          <w:sz w:val="28"/>
          <w:szCs w:val="28"/>
          <w:lang w:eastAsia="en-US"/>
        </w:rPr>
      </w:pPr>
    </w:p>
    <w:p w14:paraId="1CAC40B5" w14:textId="173B3088" w:rsidR="00642161" w:rsidRDefault="00642161" w:rsidP="00841639">
      <w:pPr>
        <w:widowControl w:val="0"/>
        <w:spacing w:after="0" w:line="240" w:lineRule="auto"/>
        <w:jc w:val="both"/>
        <w:rPr>
          <w:rFonts w:ascii="Times New Roman" w:hAnsi="Times New Roman"/>
          <w:sz w:val="28"/>
          <w:szCs w:val="28"/>
          <w:lang w:eastAsia="en-US"/>
        </w:rPr>
      </w:pPr>
    </w:p>
    <w:p w14:paraId="54C17D8A" w14:textId="1DF9F073" w:rsidR="00642161" w:rsidRDefault="00642161" w:rsidP="00841639">
      <w:pPr>
        <w:widowControl w:val="0"/>
        <w:spacing w:after="0" w:line="240" w:lineRule="auto"/>
        <w:jc w:val="both"/>
        <w:rPr>
          <w:rFonts w:ascii="Times New Roman" w:hAnsi="Times New Roman"/>
          <w:sz w:val="28"/>
          <w:szCs w:val="28"/>
          <w:lang w:eastAsia="en-US"/>
        </w:rPr>
      </w:pPr>
    </w:p>
    <w:p w14:paraId="188A3309" w14:textId="08D4B026" w:rsidR="00642161" w:rsidRDefault="00642161" w:rsidP="00841639">
      <w:pPr>
        <w:widowControl w:val="0"/>
        <w:spacing w:after="0" w:line="240" w:lineRule="auto"/>
        <w:jc w:val="both"/>
        <w:rPr>
          <w:rFonts w:ascii="Times New Roman" w:hAnsi="Times New Roman"/>
          <w:sz w:val="28"/>
          <w:szCs w:val="28"/>
          <w:lang w:eastAsia="en-US"/>
        </w:rPr>
      </w:pPr>
    </w:p>
    <w:p w14:paraId="6276470B" w14:textId="6E905566" w:rsidR="00642161" w:rsidRDefault="00642161" w:rsidP="00841639">
      <w:pPr>
        <w:widowControl w:val="0"/>
        <w:spacing w:after="0" w:line="240" w:lineRule="auto"/>
        <w:jc w:val="both"/>
        <w:rPr>
          <w:rFonts w:ascii="Times New Roman" w:hAnsi="Times New Roman"/>
          <w:sz w:val="28"/>
          <w:szCs w:val="28"/>
          <w:lang w:eastAsia="en-US"/>
        </w:rPr>
      </w:pPr>
    </w:p>
    <w:p w14:paraId="3229132E" w14:textId="6CD19F8E" w:rsidR="00642161" w:rsidRDefault="00642161" w:rsidP="00841639">
      <w:pPr>
        <w:widowControl w:val="0"/>
        <w:spacing w:after="0" w:line="240" w:lineRule="auto"/>
        <w:jc w:val="both"/>
        <w:rPr>
          <w:rFonts w:ascii="Times New Roman" w:hAnsi="Times New Roman"/>
          <w:sz w:val="28"/>
          <w:szCs w:val="28"/>
          <w:lang w:eastAsia="en-US"/>
        </w:rPr>
      </w:pPr>
    </w:p>
    <w:p w14:paraId="40E2EE3E" w14:textId="5CDA8A7A" w:rsidR="00642161" w:rsidRDefault="00642161" w:rsidP="00841639">
      <w:pPr>
        <w:widowControl w:val="0"/>
        <w:spacing w:after="0" w:line="240" w:lineRule="auto"/>
        <w:jc w:val="both"/>
        <w:rPr>
          <w:rFonts w:ascii="Times New Roman" w:hAnsi="Times New Roman"/>
          <w:sz w:val="28"/>
          <w:szCs w:val="28"/>
          <w:lang w:eastAsia="en-US"/>
        </w:rPr>
      </w:pPr>
    </w:p>
    <w:p w14:paraId="46FF4EE0" w14:textId="4B81B813" w:rsidR="00642161" w:rsidRDefault="00642161" w:rsidP="00841639">
      <w:pPr>
        <w:widowControl w:val="0"/>
        <w:spacing w:after="0" w:line="240" w:lineRule="auto"/>
        <w:jc w:val="both"/>
        <w:rPr>
          <w:rFonts w:ascii="Times New Roman" w:hAnsi="Times New Roman"/>
          <w:sz w:val="28"/>
          <w:szCs w:val="28"/>
          <w:lang w:eastAsia="en-US"/>
        </w:rPr>
      </w:pPr>
    </w:p>
    <w:p w14:paraId="4A7F7C6E" w14:textId="17D56566" w:rsidR="00642161" w:rsidRDefault="00642161" w:rsidP="00841639">
      <w:pPr>
        <w:widowControl w:val="0"/>
        <w:spacing w:after="0" w:line="240" w:lineRule="auto"/>
        <w:jc w:val="both"/>
        <w:rPr>
          <w:rFonts w:ascii="Times New Roman" w:hAnsi="Times New Roman"/>
          <w:sz w:val="28"/>
          <w:szCs w:val="28"/>
          <w:lang w:eastAsia="en-US"/>
        </w:rPr>
      </w:pPr>
    </w:p>
    <w:p w14:paraId="709FC0EF" w14:textId="3BB98A95" w:rsidR="00642161" w:rsidRDefault="00642161" w:rsidP="00841639">
      <w:pPr>
        <w:widowControl w:val="0"/>
        <w:spacing w:after="0" w:line="240" w:lineRule="auto"/>
        <w:jc w:val="both"/>
        <w:rPr>
          <w:rFonts w:ascii="Times New Roman" w:hAnsi="Times New Roman"/>
          <w:sz w:val="28"/>
          <w:szCs w:val="28"/>
          <w:lang w:eastAsia="en-US"/>
        </w:rPr>
      </w:pPr>
    </w:p>
    <w:p w14:paraId="58065669" w14:textId="062DE3A6" w:rsidR="00642161" w:rsidRDefault="00642161" w:rsidP="00841639">
      <w:pPr>
        <w:widowControl w:val="0"/>
        <w:spacing w:after="0" w:line="240" w:lineRule="auto"/>
        <w:jc w:val="both"/>
        <w:rPr>
          <w:rFonts w:ascii="Times New Roman" w:hAnsi="Times New Roman"/>
          <w:sz w:val="28"/>
          <w:szCs w:val="28"/>
          <w:lang w:eastAsia="en-US"/>
        </w:rPr>
      </w:pPr>
    </w:p>
    <w:p w14:paraId="3FBAE7FF" w14:textId="3C24560D" w:rsidR="00575049" w:rsidRDefault="00575049" w:rsidP="00841639">
      <w:pPr>
        <w:widowControl w:val="0"/>
        <w:spacing w:after="0" w:line="240" w:lineRule="auto"/>
        <w:jc w:val="both"/>
        <w:rPr>
          <w:rFonts w:ascii="Times New Roman" w:hAnsi="Times New Roman"/>
          <w:sz w:val="28"/>
          <w:szCs w:val="28"/>
          <w:lang w:eastAsia="en-US"/>
        </w:rPr>
      </w:pPr>
    </w:p>
    <w:p w14:paraId="59060CA9" w14:textId="77777777" w:rsidR="0085454F" w:rsidRDefault="0085454F" w:rsidP="00841639">
      <w:pPr>
        <w:widowControl w:val="0"/>
        <w:spacing w:after="0" w:line="240" w:lineRule="auto"/>
        <w:jc w:val="both"/>
        <w:rPr>
          <w:rFonts w:ascii="Times New Roman" w:hAnsi="Times New Roman"/>
          <w:sz w:val="28"/>
          <w:szCs w:val="28"/>
          <w:lang w:eastAsia="en-US"/>
        </w:rPr>
      </w:pPr>
    </w:p>
    <w:p w14:paraId="08FB28C2" w14:textId="77777777" w:rsidR="00575049" w:rsidRDefault="00575049" w:rsidP="00841639">
      <w:pPr>
        <w:widowControl w:val="0"/>
        <w:spacing w:after="0" w:line="240" w:lineRule="auto"/>
        <w:jc w:val="both"/>
        <w:rPr>
          <w:rFonts w:ascii="Times New Roman" w:hAnsi="Times New Roman"/>
          <w:sz w:val="28"/>
          <w:szCs w:val="28"/>
          <w:lang w:eastAsia="en-US"/>
        </w:rPr>
      </w:pPr>
    </w:p>
    <w:p w14:paraId="750281D8" w14:textId="1F61D505" w:rsidR="009B4F71" w:rsidRPr="0085454F" w:rsidRDefault="009B4F71" w:rsidP="00E24B48">
      <w:pPr>
        <w:widowControl w:val="0"/>
        <w:spacing w:after="0" w:line="240" w:lineRule="auto"/>
        <w:ind w:left="6804"/>
        <w:jc w:val="right"/>
        <w:rPr>
          <w:rFonts w:ascii="Times New Roman" w:hAnsi="Times New Roman"/>
          <w:sz w:val="28"/>
          <w:szCs w:val="28"/>
          <w:lang w:eastAsia="en-US"/>
        </w:rPr>
      </w:pPr>
      <w:bookmarkStart w:id="5" w:name="_Hlk229654997"/>
      <w:r w:rsidRPr="0085454F">
        <w:rPr>
          <w:rFonts w:ascii="Times New Roman" w:hAnsi="Times New Roman"/>
          <w:sz w:val="28"/>
          <w:szCs w:val="28"/>
          <w:lang w:eastAsia="en-US"/>
        </w:rPr>
        <w:lastRenderedPageBreak/>
        <w:t>Приложение 1</w:t>
      </w:r>
    </w:p>
    <w:p w14:paraId="01C43001" w14:textId="59323E78" w:rsidR="009B4F71" w:rsidRPr="0085454F" w:rsidRDefault="009B4F71" w:rsidP="00E24B48">
      <w:pPr>
        <w:widowControl w:val="0"/>
        <w:spacing w:after="0" w:line="240" w:lineRule="auto"/>
        <w:ind w:left="5670"/>
        <w:jc w:val="right"/>
        <w:rPr>
          <w:rFonts w:ascii="Times New Roman" w:hAnsi="Times New Roman"/>
          <w:color w:val="auto"/>
          <w:sz w:val="28"/>
          <w:szCs w:val="28"/>
        </w:rPr>
      </w:pPr>
      <w:r w:rsidRPr="0085454F">
        <w:rPr>
          <w:rFonts w:ascii="Times New Roman" w:hAnsi="Times New Roman"/>
          <w:sz w:val="28"/>
          <w:szCs w:val="28"/>
          <w:lang w:eastAsia="en-US"/>
        </w:rPr>
        <w:t xml:space="preserve">к </w:t>
      </w:r>
      <w:r w:rsidR="006330CC" w:rsidRPr="0085454F">
        <w:rPr>
          <w:rFonts w:ascii="Times New Roman" w:hAnsi="Times New Roman"/>
          <w:sz w:val="28"/>
          <w:szCs w:val="28"/>
        </w:rPr>
        <w:t xml:space="preserve">Порядку предоставления субсидий на финансовое обеспечение затрат по реализации мероприятий муниципальной программы </w:t>
      </w:r>
      <w:r w:rsidR="00496395" w:rsidRPr="0085454F">
        <w:rPr>
          <w:rFonts w:ascii="Times New Roman" w:hAnsi="Times New Roman"/>
          <w:sz w:val="28"/>
          <w:szCs w:val="28"/>
        </w:rPr>
        <w:t>городского</w:t>
      </w:r>
      <w:r w:rsidR="006330CC" w:rsidRPr="0085454F">
        <w:rPr>
          <w:rFonts w:ascii="Times New Roman" w:hAnsi="Times New Roman"/>
          <w:sz w:val="28"/>
          <w:szCs w:val="28"/>
        </w:rPr>
        <w:t xml:space="preserve"> округа Реутов Московской области «Развитие инженерной инфраструктуры и энергоэффективности» </w:t>
      </w:r>
      <w:bookmarkEnd w:id="5"/>
    </w:p>
    <w:p w14:paraId="5E7255FA" w14:textId="32A74359" w:rsidR="009B4F71" w:rsidRDefault="009B4F71" w:rsidP="00841639">
      <w:pPr>
        <w:widowControl w:val="0"/>
        <w:spacing w:after="0" w:line="240" w:lineRule="auto"/>
        <w:ind w:firstLine="709"/>
        <w:jc w:val="both"/>
        <w:rPr>
          <w:rFonts w:ascii="Times New Roman" w:hAnsi="Times New Roman"/>
          <w:color w:val="auto"/>
          <w:sz w:val="28"/>
          <w:szCs w:val="28"/>
        </w:rPr>
      </w:pPr>
    </w:p>
    <w:p w14:paraId="55CF8718" w14:textId="77777777" w:rsidR="00E24B48" w:rsidRPr="00841639" w:rsidRDefault="00E24B48" w:rsidP="00841639">
      <w:pPr>
        <w:widowControl w:val="0"/>
        <w:spacing w:after="0" w:line="240" w:lineRule="auto"/>
        <w:ind w:firstLine="709"/>
        <w:jc w:val="both"/>
        <w:rPr>
          <w:rFonts w:ascii="Times New Roman" w:hAnsi="Times New Roman"/>
          <w:color w:val="auto"/>
          <w:sz w:val="28"/>
          <w:szCs w:val="28"/>
        </w:rPr>
      </w:pPr>
    </w:p>
    <w:p w14:paraId="2CB7FCC7" w14:textId="77777777" w:rsidR="00EB320B" w:rsidRPr="00841639" w:rsidRDefault="00EB320B" w:rsidP="00841639">
      <w:pPr>
        <w:spacing w:after="0" w:line="240" w:lineRule="auto"/>
        <w:ind w:firstLine="851"/>
        <w:jc w:val="both"/>
        <w:rPr>
          <w:rFonts w:ascii="Times New Roman" w:hAnsi="Times New Roman"/>
          <w:sz w:val="28"/>
          <w:szCs w:val="28"/>
          <w:highlight w:val="yellow"/>
        </w:rPr>
      </w:pPr>
    </w:p>
    <w:p w14:paraId="29692E65" w14:textId="77777777" w:rsidR="00EB320B" w:rsidRPr="00841639" w:rsidRDefault="00EB320B" w:rsidP="00841639">
      <w:pPr>
        <w:spacing w:after="0" w:line="240" w:lineRule="auto"/>
        <w:jc w:val="center"/>
        <w:rPr>
          <w:rFonts w:ascii="Times New Roman" w:hAnsi="Times New Roman"/>
          <w:sz w:val="28"/>
          <w:szCs w:val="28"/>
        </w:rPr>
      </w:pPr>
      <w:r w:rsidRPr="00841639">
        <w:rPr>
          <w:rFonts w:ascii="Times New Roman" w:hAnsi="Times New Roman"/>
          <w:sz w:val="28"/>
          <w:szCs w:val="28"/>
        </w:rPr>
        <w:t>Согласие на обработку персональных данных</w:t>
      </w:r>
    </w:p>
    <w:p w14:paraId="432592D6" w14:textId="349EB2F2"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Я, _________________________________________________________</w:t>
      </w:r>
      <w:r w:rsidR="009B4F71" w:rsidRPr="00841639">
        <w:rPr>
          <w:rFonts w:ascii="Times New Roman" w:hAnsi="Times New Roman"/>
          <w:sz w:val="28"/>
          <w:szCs w:val="28"/>
        </w:rPr>
        <w:t>_</w:t>
      </w:r>
      <w:r w:rsidRPr="00841639">
        <w:rPr>
          <w:rFonts w:ascii="Times New Roman" w:hAnsi="Times New Roman"/>
          <w:sz w:val="28"/>
          <w:szCs w:val="28"/>
        </w:rPr>
        <w:t>______,</w:t>
      </w:r>
    </w:p>
    <w:p w14:paraId="137EF3C9" w14:textId="77777777" w:rsidR="00EB320B" w:rsidRPr="00841639" w:rsidRDefault="00EB320B" w:rsidP="00841639">
      <w:pPr>
        <w:spacing w:after="0" w:line="240" w:lineRule="auto"/>
        <w:jc w:val="center"/>
        <w:rPr>
          <w:rFonts w:ascii="Times New Roman" w:hAnsi="Times New Roman"/>
          <w:sz w:val="24"/>
          <w:szCs w:val="24"/>
        </w:rPr>
      </w:pPr>
      <w:r w:rsidRPr="00841639">
        <w:rPr>
          <w:rFonts w:ascii="Times New Roman" w:hAnsi="Times New Roman"/>
          <w:sz w:val="24"/>
          <w:szCs w:val="24"/>
        </w:rPr>
        <w:t>(фамилия, имя, отчество)</w:t>
      </w:r>
    </w:p>
    <w:p w14:paraId="085B29E9" w14:textId="01E532F7"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Документ, удостоверяющий личность</w:t>
      </w:r>
      <w:r w:rsidR="009B4F71" w:rsidRPr="00841639">
        <w:rPr>
          <w:rFonts w:ascii="Times New Roman" w:hAnsi="Times New Roman"/>
          <w:sz w:val="28"/>
          <w:szCs w:val="28"/>
        </w:rPr>
        <w:t xml:space="preserve"> </w:t>
      </w:r>
      <w:r w:rsidRPr="00841639">
        <w:rPr>
          <w:rFonts w:ascii="Times New Roman" w:hAnsi="Times New Roman"/>
          <w:sz w:val="28"/>
          <w:szCs w:val="28"/>
        </w:rPr>
        <w:t>_____</w:t>
      </w:r>
      <w:r w:rsidR="009B4F71" w:rsidRPr="00841639">
        <w:rPr>
          <w:rFonts w:ascii="Times New Roman" w:hAnsi="Times New Roman"/>
          <w:sz w:val="28"/>
          <w:szCs w:val="28"/>
        </w:rPr>
        <w:t>_</w:t>
      </w:r>
      <w:r w:rsidRPr="00841639">
        <w:rPr>
          <w:rFonts w:ascii="Times New Roman" w:hAnsi="Times New Roman"/>
          <w:sz w:val="28"/>
          <w:szCs w:val="28"/>
        </w:rPr>
        <w:t>________ № _________________</w:t>
      </w:r>
    </w:p>
    <w:p w14:paraId="2C63727D" w14:textId="50E0DDC2"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выдан____________________________________________________________________________________________________________________</w:t>
      </w:r>
      <w:r w:rsidR="009B4F71" w:rsidRPr="00841639">
        <w:rPr>
          <w:rFonts w:ascii="Times New Roman" w:hAnsi="Times New Roman"/>
          <w:sz w:val="28"/>
          <w:szCs w:val="28"/>
        </w:rPr>
        <w:t>______</w:t>
      </w:r>
      <w:r w:rsidRPr="00841639">
        <w:rPr>
          <w:rFonts w:ascii="Times New Roman" w:hAnsi="Times New Roman"/>
          <w:sz w:val="28"/>
          <w:szCs w:val="28"/>
        </w:rPr>
        <w:t>_______,</w:t>
      </w:r>
    </w:p>
    <w:p w14:paraId="7E2BEAA4" w14:textId="5DA845E0" w:rsidR="00EB320B" w:rsidRPr="00841639" w:rsidRDefault="00EB320B" w:rsidP="00841639">
      <w:pPr>
        <w:spacing w:after="0" w:line="240" w:lineRule="auto"/>
        <w:ind w:firstLine="851"/>
        <w:jc w:val="both"/>
        <w:rPr>
          <w:rFonts w:ascii="Times New Roman" w:hAnsi="Times New Roman"/>
          <w:sz w:val="28"/>
          <w:szCs w:val="28"/>
        </w:rPr>
      </w:pPr>
      <w:r w:rsidRPr="00841639">
        <w:rPr>
          <w:rFonts w:ascii="Times New Roman" w:hAnsi="Times New Roman"/>
          <w:sz w:val="28"/>
          <w:szCs w:val="28"/>
        </w:rPr>
        <w:t>(кем и когда) зарегистрированный (</w:t>
      </w:r>
      <w:proofErr w:type="spellStart"/>
      <w:r w:rsidRPr="00841639">
        <w:rPr>
          <w:rFonts w:ascii="Times New Roman" w:hAnsi="Times New Roman"/>
          <w:sz w:val="28"/>
          <w:szCs w:val="28"/>
        </w:rPr>
        <w:t>ая</w:t>
      </w:r>
      <w:proofErr w:type="spellEnd"/>
      <w:r w:rsidRPr="00841639">
        <w:rPr>
          <w:rFonts w:ascii="Times New Roman" w:hAnsi="Times New Roman"/>
          <w:sz w:val="28"/>
          <w:szCs w:val="28"/>
        </w:rPr>
        <w:t>) по адресу: ________________________________________________________</w:t>
      </w:r>
      <w:r w:rsidR="009B4F71" w:rsidRPr="00841639">
        <w:rPr>
          <w:rFonts w:ascii="Times New Roman" w:hAnsi="Times New Roman"/>
          <w:sz w:val="28"/>
          <w:szCs w:val="28"/>
        </w:rPr>
        <w:t>______</w:t>
      </w:r>
      <w:r w:rsidRPr="00841639">
        <w:rPr>
          <w:rFonts w:ascii="Times New Roman" w:hAnsi="Times New Roman"/>
          <w:sz w:val="28"/>
          <w:szCs w:val="28"/>
        </w:rPr>
        <w:t>_____,</w:t>
      </w:r>
    </w:p>
    <w:p w14:paraId="75D58F7C" w14:textId="2C6F7664"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 xml:space="preserve">согласен (а) на обработку моих персональных данных: (фамилия, имя, отчество; дата рождения; контактный телефон (дом., мобильный, рабочий); адрес проживания; место работы (учебы), должность, ученая степень, ученое звание, адрес организации, информацию о банковских счетах) Администрацией </w:t>
      </w:r>
      <w:r w:rsidR="00496395">
        <w:rPr>
          <w:rFonts w:ascii="Times New Roman" w:hAnsi="Times New Roman"/>
          <w:sz w:val="28"/>
          <w:szCs w:val="28"/>
        </w:rPr>
        <w:t>городского</w:t>
      </w:r>
      <w:r w:rsidRPr="00841639">
        <w:rPr>
          <w:rFonts w:ascii="Times New Roman" w:hAnsi="Times New Roman"/>
          <w:sz w:val="28"/>
          <w:szCs w:val="28"/>
          <w:lang w:eastAsia="en-US"/>
        </w:rPr>
        <w:t xml:space="preserve"> округа </w:t>
      </w:r>
      <w:r w:rsidR="00164C43">
        <w:rPr>
          <w:rFonts w:ascii="Times New Roman" w:hAnsi="Times New Roman"/>
          <w:sz w:val="28"/>
          <w:szCs w:val="28"/>
          <w:lang w:eastAsia="en-US"/>
        </w:rPr>
        <w:t>Реутов</w:t>
      </w:r>
      <w:r w:rsidRPr="00841639">
        <w:rPr>
          <w:rFonts w:ascii="Times New Roman" w:hAnsi="Times New Roman"/>
          <w:sz w:val="28"/>
          <w:szCs w:val="28"/>
          <w:lang w:eastAsia="en-US"/>
        </w:rPr>
        <w:t xml:space="preserve"> Московской</w:t>
      </w:r>
      <w:r w:rsidR="009B4F71" w:rsidRPr="00841639">
        <w:rPr>
          <w:rFonts w:ascii="Times New Roman" w:hAnsi="Times New Roman"/>
          <w:sz w:val="28"/>
          <w:szCs w:val="28"/>
        </w:rPr>
        <w:t>.</w:t>
      </w:r>
    </w:p>
    <w:p w14:paraId="1CEE7645" w14:textId="6AC77D2A"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w:t>
      </w:r>
      <w:r w:rsidR="009B4F71" w:rsidRPr="00841639">
        <w:rPr>
          <w:rFonts w:ascii="Times New Roman" w:hAnsi="Times New Roman"/>
          <w:sz w:val="28"/>
          <w:szCs w:val="28"/>
        </w:rPr>
        <w:t xml:space="preserve">аконе от 27.07.2006 № 152-ФЗ </w:t>
      </w:r>
      <w:r w:rsidR="003D03CB">
        <w:rPr>
          <w:rFonts w:ascii="Times New Roman" w:hAnsi="Times New Roman"/>
          <w:sz w:val="28"/>
          <w:szCs w:val="28"/>
        </w:rPr>
        <w:t xml:space="preserve">    </w:t>
      </w:r>
      <w:r w:rsidR="009B4F71" w:rsidRPr="00841639">
        <w:rPr>
          <w:rFonts w:ascii="Times New Roman" w:hAnsi="Times New Roman"/>
          <w:sz w:val="28"/>
          <w:szCs w:val="28"/>
        </w:rPr>
        <w:t>«</w:t>
      </w:r>
      <w:r w:rsidRPr="00841639">
        <w:rPr>
          <w:rFonts w:ascii="Times New Roman" w:hAnsi="Times New Roman"/>
          <w:sz w:val="28"/>
          <w:szCs w:val="28"/>
        </w:rPr>
        <w:t>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033BF00A" w14:textId="77777777"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Настоящее согласие действует бессрочно.</w:t>
      </w:r>
    </w:p>
    <w:p w14:paraId="2D74613D" w14:textId="72C8B977"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 xml:space="preserve">Настоящее согласие может быть отозвано мною в любой момент </w:t>
      </w:r>
      <w:r w:rsidR="009B4F71" w:rsidRPr="00841639">
        <w:rPr>
          <w:rFonts w:ascii="Times New Roman" w:hAnsi="Times New Roman"/>
          <w:sz w:val="28"/>
          <w:szCs w:val="28"/>
        </w:rPr>
        <w:br/>
      </w:r>
      <w:r w:rsidRPr="00841639">
        <w:rPr>
          <w:rFonts w:ascii="Times New Roman" w:hAnsi="Times New Roman"/>
          <w:sz w:val="28"/>
          <w:szCs w:val="28"/>
        </w:rPr>
        <w:t>по соглашению сторон. В случае неправомерного использования предоставленных данных согласие отзывается письменным заявлением.</w:t>
      </w:r>
    </w:p>
    <w:p w14:paraId="64C31E14" w14:textId="0100ECBC" w:rsidR="00EB320B" w:rsidRPr="00841639" w:rsidRDefault="009B4F71" w:rsidP="00841639">
      <w:pPr>
        <w:spacing w:after="0" w:line="240" w:lineRule="auto"/>
        <w:jc w:val="both"/>
        <w:rPr>
          <w:rFonts w:ascii="Times New Roman" w:hAnsi="Times New Roman"/>
          <w:sz w:val="28"/>
          <w:szCs w:val="28"/>
        </w:rPr>
      </w:pPr>
      <w:r w:rsidRPr="00841639">
        <w:rPr>
          <w:rFonts w:ascii="Times New Roman" w:hAnsi="Times New Roman"/>
          <w:sz w:val="28"/>
          <w:szCs w:val="28"/>
        </w:rPr>
        <w:t>«___</w:t>
      </w:r>
      <w:proofErr w:type="gramStart"/>
      <w:r w:rsidRPr="00841639">
        <w:rPr>
          <w:rFonts w:ascii="Times New Roman" w:hAnsi="Times New Roman"/>
          <w:sz w:val="28"/>
          <w:szCs w:val="28"/>
        </w:rPr>
        <w:t>_»_</w:t>
      </w:r>
      <w:proofErr w:type="gramEnd"/>
      <w:r w:rsidRPr="00841639">
        <w:rPr>
          <w:rFonts w:ascii="Times New Roman" w:hAnsi="Times New Roman"/>
          <w:sz w:val="28"/>
          <w:szCs w:val="28"/>
        </w:rPr>
        <w:t xml:space="preserve">_____________ 20 </w:t>
      </w:r>
      <w:r w:rsidR="0085454F">
        <w:rPr>
          <w:rFonts w:ascii="Times New Roman" w:hAnsi="Times New Roman"/>
          <w:sz w:val="28"/>
          <w:szCs w:val="28"/>
        </w:rPr>
        <w:t xml:space="preserve">     </w:t>
      </w:r>
      <w:r w:rsidR="00EB320B" w:rsidRPr="00841639">
        <w:rPr>
          <w:rFonts w:ascii="Times New Roman" w:hAnsi="Times New Roman"/>
          <w:sz w:val="28"/>
          <w:szCs w:val="28"/>
        </w:rPr>
        <w:t>г. ______________              _____</w:t>
      </w:r>
      <w:r w:rsidRPr="00841639">
        <w:rPr>
          <w:rFonts w:ascii="Times New Roman" w:hAnsi="Times New Roman"/>
          <w:sz w:val="28"/>
          <w:szCs w:val="28"/>
        </w:rPr>
        <w:t>___</w:t>
      </w:r>
      <w:r w:rsidR="00162F9F" w:rsidRPr="00841639">
        <w:rPr>
          <w:rFonts w:ascii="Times New Roman" w:hAnsi="Times New Roman"/>
          <w:sz w:val="28"/>
          <w:szCs w:val="28"/>
        </w:rPr>
        <w:t>_</w:t>
      </w:r>
      <w:r w:rsidR="00EB320B" w:rsidRPr="00841639">
        <w:rPr>
          <w:rFonts w:ascii="Times New Roman" w:hAnsi="Times New Roman"/>
          <w:sz w:val="28"/>
          <w:szCs w:val="28"/>
        </w:rPr>
        <w:t>___________</w:t>
      </w:r>
    </w:p>
    <w:p w14:paraId="2C65C999" w14:textId="3443DD74" w:rsidR="00EB320B" w:rsidRPr="00841639" w:rsidRDefault="00EB320B" w:rsidP="00841639">
      <w:pPr>
        <w:spacing w:after="0" w:line="240" w:lineRule="auto"/>
        <w:ind w:left="4253"/>
        <w:jc w:val="both"/>
        <w:rPr>
          <w:rFonts w:ascii="Times New Roman" w:hAnsi="Times New Roman"/>
          <w:sz w:val="24"/>
          <w:szCs w:val="24"/>
        </w:rPr>
      </w:pPr>
      <w:r w:rsidRPr="00841639">
        <w:rPr>
          <w:rFonts w:ascii="Times New Roman" w:hAnsi="Times New Roman"/>
          <w:sz w:val="24"/>
          <w:szCs w:val="24"/>
        </w:rPr>
        <w:t xml:space="preserve">Подпись                            </w:t>
      </w:r>
      <w:r w:rsidR="009B4F71" w:rsidRPr="00841639">
        <w:rPr>
          <w:rFonts w:ascii="Times New Roman" w:hAnsi="Times New Roman"/>
          <w:sz w:val="24"/>
          <w:szCs w:val="24"/>
        </w:rPr>
        <w:t xml:space="preserve">        </w:t>
      </w:r>
      <w:r w:rsidRPr="00841639">
        <w:rPr>
          <w:rFonts w:ascii="Times New Roman" w:hAnsi="Times New Roman"/>
          <w:sz w:val="24"/>
          <w:szCs w:val="24"/>
        </w:rPr>
        <w:t xml:space="preserve">     ФИО</w:t>
      </w:r>
    </w:p>
    <w:p w14:paraId="3A7570C4" w14:textId="4A87D140" w:rsidR="00EB320B" w:rsidRPr="00841639" w:rsidRDefault="00EB320B" w:rsidP="00841639">
      <w:pPr>
        <w:spacing w:after="0" w:line="240" w:lineRule="auto"/>
        <w:ind w:firstLine="709"/>
        <w:jc w:val="both"/>
        <w:rPr>
          <w:rFonts w:ascii="Times New Roman" w:hAnsi="Times New Roman"/>
          <w:sz w:val="28"/>
          <w:szCs w:val="28"/>
        </w:rPr>
      </w:pPr>
      <w:r w:rsidRPr="00841639">
        <w:rPr>
          <w:rFonts w:ascii="Times New Roman" w:hAnsi="Times New Roman"/>
          <w:sz w:val="28"/>
          <w:szCs w:val="28"/>
        </w:rPr>
        <w:t>Подтверждаю, что ознакомлен (а) с положениями Федерального закона от 27.07.2006 №</w:t>
      </w:r>
      <w:r w:rsidR="00162F9F" w:rsidRPr="00841639">
        <w:rPr>
          <w:rFonts w:ascii="Times New Roman" w:hAnsi="Times New Roman"/>
          <w:sz w:val="28"/>
          <w:szCs w:val="28"/>
        </w:rPr>
        <w:t xml:space="preserve"> </w:t>
      </w:r>
      <w:r w:rsidRPr="00841639">
        <w:rPr>
          <w:rFonts w:ascii="Times New Roman" w:hAnsi="Times New Roman"/>
          <w:sz w:val="28"/>
          <w:szCs w:val="28"/>
        </w:rPr>
        <w:t xml:space="preserve">152-ФЗ «О персональных данных», права и обязанности </w:t>
      </w:r>
      <w:r w:rsidR="00162F9F" w:rsidRPr="00841639">
        <w:rPr>
          <w:rFonts w:ascii="Times New Roman" w:hAnsi="Times New Roman"/>
          <w:sz w:val="28"/>
          <w:szCs w:val="28"/>
        </w:rPr>
        <w:br/>
      </w:r>
      <w:r w:rsidRPr="00841639">
        <w:rPr>
          <w:rFonts w:ascii="Times New Roman" w:hAnsi="Times New Roman"/>
          <w:sz w:val="28"/>
          <w:szCs w:val="28"/>
        </w:rPr>
        <w:t>в области защиты персональных данных мне разъяснены.</w:t>
      </w:r>
    </w:p>
    <w:p w14:paraId="4673EB84" w14:textId="61602570" w:rsidR="00EB320B" w:rsidRPr="00841639" w:rsidRDefault="00EB320B" w:rsidP="00841639">
      <w:pPr>
        <w:spacing w:after="0" w:line="240" w:lineRule="auto"/>
        <w:jc w:val="both"/>
        <w:rPr>
          <w:rFonts w:ascii="Times New Roman" w:hAnsi="Times New Roman"/>
          <w:sz w:val="28"/>
          <w:szCs w:val="28"/>
        </w:rPr>
      </w:pPr>
      <w:r w:rsidRPr="00841639">
        <w:rPr>
          <w:rFonts w:ascii="Times New Roman" w:hAnsi="Times New Roman"/>
          <w:sz w:val="28"/>
          <w:szCs w:val="28"/>
        </w:rPr>
        <w:t>«___</w:t>
      </w:r>
      <w:proofErr w:type="gramStart"/>
      <w:r w:rsidRPr="00841639">
        <w:rPr>
          <w:rFonts w:ascii="Times New Roman" w:hAnsi="Times New Roman"/>
          <w:sz w:val="28"/>
          <w:szCs w:val="28"/>
        </w:rPr>
        <w:t>_»_</w:t>
      </w:r>
      <w:proofErr w:type="gramEnd"/>
      <w:r w:rsidRPr="00841639">
        <w:rPr>
          <w:rFonts w:ascii="Times New Roman" w:hAnsi="Times New Roman"/>
          <w:sz w:val="28"/>
          <w:szCs w:val="28"/>
        </w:rPr>
        <w:t xml:space="preserve">_____________ 20 </w:t>
      </w:r>
      <w:r w:rsidR="00162F9F" w:rsidRPr="00841639">
        <w:rPr>
          <w:rFonts w:ascii="Times New Roman" w:hAnsi="Times New Roman"/>
          <w:sz w:val="28"/>
          <w:szCs w:val="28"/>
        </w:rPr>
        <w:t xml:space="preserve"> </w:t>
      </w:r>
      <w:r w:rsidRPr="00841639">
        <w:rPr>
          <w:rFonts w:ascii="Times New Roman" w:hAnsi="Times New Roman"/>
          <w:sz w:val="28"/>
          <w:szCs w:val="28"/>
        </w:rPr>
        <w:t xml:space="preserve">   г.  ______________             _____________</w:t>
      </w:r>
      <w:r w:rsidR="00162F9F" w:rsidRPr="00841639">
        <w:rPr>
          <w:rFonts w:ascii="Times New Roman" w:hAnsi="Times New Roman"/>
          <w:sz w:val="28"/>
          <w:szCs w:val="28"/>
        </w:rPr>
        <w:t>___</w:t>
      </w:r>
      <w:r w:rsidRPr="00841639">
        <w:rPr>
          <w:rFonts w:ascii="Times New Roman" w:hAnsi="Times New Roman"/>
          <w:sz w:val="28"/>
          <w:szCs w:val="28"/>
        </w:rPr>
        <w:t>____</w:t>
      </w:r>
    </w:p>
    <w:p w14:paraId="1BB86265" w14:textId="539F167D" w:rsidR="00E93680" w:rsidRDefault="00EB320B" w:rsidP="00642161">
      <w:pPr>
        <w:spacing w:after="0" w:line="240" w:lineRule="auto"/>
        <w:ind w:left="4253"/>
        <w:jc w:val="both"/>
        <w:rPr>
          <w:rFonts w:ascii="Times New Roman" w:hAnsi="Times New Roman"/>
          <w:sz w:val="24"/>
          <w:szCs w:val="24"/>
        </w:rPr>
      </w:pPr>
      <w:r w:rsidRPr="00841639">
        <w:rPr>
          <w:rFonts w:ascii="Times New Roman" w:hAnsi="Times New Roman"/>
          <w:sz w:val="24"/>
          <w:szCs w:val="24"/>
        </w:rPr>
        <w:t xml:space="preserve">Подпись                            </w:t>
      </w:r>
      <w:r w:rsidR="00162F9F" w:rsidRPr="00841639">
        <w:rPr>
          <w:rFonts w:ascii="Times New Roman" w:hAnsi="Times New Roman"/>
          <w:sz w:val="24"/>
          <w:szCs w:val="24"/>
        </w:rPr>
        <w:t xml:space="preserve">            </w:t>
      </w:r>
      <w:r w:rsidRPr="00841639">
        <w:rPr>
          <w:rFonts w:ascii="Times New Roman" w:hAnsi="Times New Roman"/>
          <w:sz w:val="24"/>
          <w:szCs w:val="24"/>
        </w:rPr>
        <w:t xml:space="preserve">     ФИО</w:t>
      </w:r>
    </w:p>
    <w:p w14:paraId="1F1DE85F" w14:textId="45934725" w:rsidR="0014780D" w:rsidRPr="0085454F" w:rsidRDefault="0014780D" w:rsidP="0014780D">
      <w:pPr>
        <w:pStyle w:val="Default"/>
        <w:ind w:left="5103"/>
        <w:jc w:val="center"/>
        <w:rPr>
          <w:sz w:val="28"/>
          <w:szCs w:val="28"/>
        </w:rPr>
      </w:pPr>
      <w:r>
        <w:lastRenderedPageBreak/>
        <w:t xml:space="preserve">              </w:t>
      </w:r>
      <w:r w:rsidRPr="0085454F">
        <w:rPr>
          <w:sz w:val="28"/>
          <w:szCs w:val="28"/>
        </w:rPr>
        <w:t>Приложение 2</w:t>
      </w:r>
    </w:p>
    <w:p w14:paraId="59683FB4" w14:textId="189C5D17" w:rsidR="0014780D" w:rsidRPr="0085454F" w:rsidRDefault="0014780D" w:rsidP="0014780D">
      <w:pPr>
        <w:pStyle w:val="Default"/>
        <w:ind w:left="5103"/>
        <w:jc w:val="center"/>
        <w:rPr>
          <w:sz w:val="28"/>
          <w:szCs w:val="28"/>
        </w:rPr>
      </w:pPr>
      <w:r w:rsidRPr="0085454F">
        <w:rPr>
          <w:sz w:val="28"/>
          <w:szCs w:val="28"/>
        </w:rPr>
        <w:t xml:space="preserve">     </w:t>
      </w:r>
      <w:r w:rsidR="0085454F">
        <w:rPr>
          <w:sz w:val="28"/>
          <w:szCs w:val="28"/>
        </w:rPr>
        <w:t xml:space="preserve"> </w:t>
      </w:r>
      <w:r w:rsidRPr="0085454F">
        <w:rPr>
          <w:sz w:val="28"/>
          <w:szCs w:val="28"/>
        </w:rPr>
        <w:t xml:space="preserve"> постановлению Администрации</w:t>
      </w:r>
    </w:p>
    <w:p w14:paraId="0F60C944" w14:textId="1A41939F" w:rsidR="0014780D" w:rsidRPr="0085454F" w:rsidRDefault="0014780D" w:rsidP="0014780D">
      <w:pPr>
        <w:pStyle w:val="Default"/>
        <w:ind w:left="5103"/>
        <w:jc w:val="center"/>
        <w:rPr>
          <w:sz w:val="28"/>
          <w:szCs w:val="28"/>
        </w:rPr>
      </w:pPr>
      <w:r w:rsidRPr="0085454F">
        <w:rPr>
          <w:sz w:val="28"/>
          <w:szCs w:val="28"/>
        </w:rPr>
        <w:t xml:space="preserve">          городского округа Реутов</w:t>
      </w:r>
    </w:p>
    <w:p w14:paraId="0F15E643" w14:textId="0B66453D" w:rsidR="0014780D" w:rsidRPr="0085454F" w:rsidRDefault="0014780D" w:rsidP="0014780D">
      <w:pPr>
        <w:pStyle w:val="Default"/>
        <w:ind w:left="5103"/>
        <w:jc w:val="center"/>
        <w:rPr>
          <w:sz w:val="28"/>
          <w:szCs w:val="28"/>
        </w:rPr>
      </w:pPr>
      <w:r w:rsidRPr="0085454F">
        <w:rPr>
          <w:sz w:val="28"/>
          <w:szCs w:val="28"/>
        </w:rPr>
        <w:t xml:space="preserve">          от ___________ № _______ </w:t>
      </w:r>
    </w:p>
    <w:p w14:paraId="001E9CDA" w14:textId="77777777" w:rsidR="007F55C1" w:rsidRPr="0085454F" w:rsidRDefault="007F55C1" w:rsidP="009F7041">
      <w:pPr>
        <w:pStyle w:val="Default"/>
        <w:rPr>
          <w:sz w:val="28"/>
          <w:szCs w:val="28"/>
        </w:rPr>
      </w:pPr>
    </w:p>
    <w:p w14:paraId="5077AEFE" w14:textId="653311C5" w:rsidR="00E24B48" w:rsidRPr="0085454F" w:rsidRDefault="004F449A" w:rsidP="00E24B48">
      <w:pPr>
        <w:pStyle w:val="Default"/>
        <w:ind w:firstLine="5103"/>
        <w:rPr>
          <w:sz w:val="28"/>
          <w:szCs w:val="28"/>
        </w:rPr>
      </w:pPr>
      <w:r w:rsidRPr="0085454F">
        <w:rPr>
          <w:sz w:val="28"/>
          <w:szCs w:val="28"/>
        </w:rPr>
        <w:t xml:space="preserve">                        </w:t>
      </w:r>
      <w:r w:rsidR="0085454F">
        <w:rPr>
          <w:sz w:val="28"/>
          <w:szCs w:val="28"/>
        </w:rPr>
        <w:t xml:space="preserve"> </w:t>
      </w:r>
      <w:r w:rsidR="00E24B48" w:rsidRPr="0085454F">
        <w:rPr>
          <w:sz w:val="28"/>
          <w:szCs w:val="28"/>
        </w:rPr>
        <w:t>Приложение 2</w:t>
      </w:r>
    </w:p>
    <w:p w14:paraId="5A4B4903" w14:textId="77777777" w:rsidR="00E24B48" w:rsidRPr="0085454F" w:rsidRDefault="00E24B48" w:rsidP="00E24B48">
      <w:pPr>
        <w:pStyle w:val="Default"/>
        <w:ind w:firstLine="5103"/>
        <w:rPr>
          <w:sz w:val="28"/>
          <w:szCs w:val="28"/>
        </w:rPr>
      </w:pPr>
    </w:p>
    <w:p w14:paraId="153CEC15" w14:textId="0B214992" w:rsidR="00E24B48" w:rsidRPr="0085454F" w:rsidRDefault="00E24B48" w:rsidP="00E24B48">
      <w:pPr>
        <w:pStyle w:val="Default"/>
        <w:ind w:firstLine="5103"/>
        <w:rPr>
          <w:sz w:val="28"/>
          <w:szCs w:val="28"/>
        </w:rPr>
      </w:pPr>
      <w:r w:rsidRPr="0085454F">
        <w:rPr>
          <w:sz w:val="28"/>
          <w:szCs w:val="28"/>
        </w:rPr>
        <w:t xml:space="preserve">                        </w:t>
      </w:r>
      <w:r w:rsidR="0085454F">
        <w:rPr>
          <w:sz w:val="28"/>
          <w:szCs w:val="28"/>
        </w:rPr>
        <w:t xml:space="preserve"> </w:t>
      </w:r>
      <w:r w:rsidRPr="0085454F">
        <w:rPr>
          <w:sz w:val="28"/>
          <w:szCs w:val="28"/>
        </w:rPr>
        <w:t>УТВЕРЖДЕН</w:t>
      </w:r>
    </w:p>
    <w:p w14:paraId="5D399BFF" w14:textId="5CCA3D7C" w:rsidR="00E24B48" w:rsidRPr="0085454F" w:rsidRDefault="00E24B48" w:rsidP="00E24B48">
      <w:pPr>
        <w:pStyle w:val="Default"/>
        <w:ind w:firstLine="5103"/>
        <w:jc w:val="both"/>
        <w:rPr>
          <w:sz w:val="28"/>
          <w:szCs w:val="28"/>
        </w:rPr>
      </w:pPr>
      <w:r w:rsidRPr="0085454F">
        <w:rPr>
          <w:sz w:val="28"/>
          <w:szCs w:val="28"/>
        </w:rPr>
        <w:t xml:space="preserve">      постановлением Администрации  </w:t>
      </w:r>
    </w:p>
    <w:p w14:paraId="06227296" w14:textId="7C178EA8" w:rsidR="00E24B48" w:rsidRPr="0085454F" w:rsidRDefault="00E24B48" w:rsidP="00E24B48">
      <w:pPr>
        <w:pStyle w:val="Default"/>
        <w:ind w:firstLine="5103"/>
        <w:jc w:val="both"/>
        <w:rPr>
          <w:sz w:val="28"/>
          <w:szCs w:val="28"/>
        </w:rPr>
      </w:pPr>
      <w:r w:rsidRPr="0085454F">
        <w:rPr>
          <w:sz w:val="28"/>
          <w:szCs w:val="28"/>
        </w:rPr>
        <w:t xml:space="preserve">              </w:t>
      </w:r>
      <w:r w:rsidR="00496395" w:rsidRPr="0085454F">
        <w:rPr>
          <w:sz w:val="28"/>
          <w:szCs w:val="28"/>
        </w:rPr>
        <w:t>городского</w:t>
      </w:r>
      <w:r w:rsidRPr="0085454F">
        <w:rPr>
          <w:sz w:val="28"/>
          <w:szCs w:val="28"/>
        </w:rPr>
        <w:t xml:space="preserve"> округа Реутов </w:t>
      </w:r>
    </w:p>
    <w:p w14:paraId="7DB683EC" w14:textId="08F8349E" w:rsidR="0014780D" w:rsidRPr="0085454F" w:rsidRDefault="00E24B48" w:rsidP="0014780D">
      <w:pPr>
        <w:pStyle w:val="Default"/>
        <w:ind w:left="5103"/>
        <w:jc w:val="center"/>
        <w:rPr>
          <w:sz w:val="28"/>
          <w:szCs w:val="28"/>
        </w:rPr>
      </w:pPr>
      <w:r w:rsidRPr="0085454F">
        <w:rPr>
          <w:sz w:val="28"/>
          <w:szCs w:val="28"/>
        </w:rPr>
        <w:t xml:space="preserve">          </w:t>
      </w:r>
      <w:r w:rsidR="0014780D" w:rsidRPr="0085454F">
        <w:rPr>
          <w:sz w:val="28"/>
          <w:szCs w:val="28"/>
        </w:rPr>
        <w:t>от 20.05.2026 № 245-ПА</w:t>
      </w:r>
    </w:p>
    <w:p w14:paraId="72929C03" w14:textId="34E62F6F" w:rsidR="00E24B48" w:rsidRPr="0085454F" w:rsidRDefault="00E24B48" w:rsidP="00E24B48">
      <w:pPr>
        <w:pStyle w:val="Default"/>
        <w:ind w:firstLine="5103"/>
        <w:rPr>
          <w:sz w:val="28"/>
          <w:szCs w:val="28"/>
        </w:rPr>
      </w:pPr>
    </w:p>
    <w:p w14:paraId="31DD7BD4" w14:textId="77777777" w:rsidR="00CD101A" w:rsidRDefault="00CD101A" w:rsidP="0014780D">
      <w:pPr>
        <w:tabs>
          <w:tab w:val="left" w:pos="5245"/>
          <w:tab w:val="left" w:pos="5387"/>
        </w:tabs>
        <w:spacing w:after="0" w:line="240" w:lineRule="auto"/>
        <w:jc w:val="both"/>
        <w:rPr>
          <w:rFonts w:ascii="Times New Roman" w:hAnsi="Times New Roman"/>
          <w:sz w:val="28"/>
          <w:szCs w:val="28"/>
        </w:rPr>
      </w:pPr>
    </w:p>
    <w:p w14:paraId="18E43A14" w14:textId="77777777" w:rsidR="00CD101A" w:rsidRPr="002F151B" w:rsidRDefault="00CD101A" w:rsidP="00CD101A">
      <w:pPr>
        <w:pStyle w:val="afc"/>
        <w:jc w:val="center"/>
        <w:rPr>
          <w:rFonts w:ascii="Times New Roman" w:hAnsi="Times New Roman"/>
          <w:sz w:val="28"/>
          <w:szCs w:val="28"/>
        </w:rPr>
      </w:pPr>
      <w:r w:rsidRPr="002F151B">
        <w:rPr>
          <w:rFonts w:ascii="Times New Roman" w:hAnsi="Times New Roman"/>
          <w:sz w:val="28"/>
          <w:szCs w:val="28"/>
        </w:rPr>
        <w:t>СОСТАВ</w:t>
      </w:r>
    </w:p>
    <w:p w14:paraId="0694BE60" w14:textId="77777777" w:rsidR="00CD101A" w:rsidRPr="002F151B" w:rsidRDefault="00CD101A" w:rsidP="00CD101A">
      <w:pPr>
        <w:pStyle w:val="afc"/>
        <w:jc w:val="center"/>
        <w:rPr>
          <w:rFonts w:ascii="Times New Roman" w:hAnsi="Times New Roman"/>
          <w:bCs/>
          <w:color w:val="auto"/>
          <w:sz w:val="28"/>
          <w:szCs w:val="28"/>
        </w:rPr>
      </w:pPr>
      <w:r w:rsidRPr="002F151B">
        <w:rPr>
          <w:rFonts w:ascii="Times New Roman" w:hAnsi="Times New Roman"/>
          <w:sz w:val="28"/>
          <w:szCs w:val="28"/>
        </w:rPr>
        <w:t xml:space="preserve">комиссии </w:t>
      </w:r>
      <w:r w:rsidRPr="002F151B">
        <w:rPr>
          <w:rFonts w:ascii="Times New Roman" w:hAnsi="Times New Roman"/>
          <w:bCs/>
          <w:color w:val="auto"/>
          <w:sz w:val="28"/>
          <w:szCs w:val="28"/>
        </w:rPr>
        <w:t>по проведению проверки</w:t>
      </w:r>
    </w:p>
    <w:p w14:paraId="135829B1" w14:textId="77777777" w:rsidR="00CD101A" w:rsidRDefault="00CD101A" w:rsidP="00CD101A">
      <w:pPr>
        <w:pStyle w:val="afc"/>
        <w:jc w:val="center"/>
        <w:rPr>
          <w:rFonts w:ascii="Times New Roman" w:hAnsi="Times New Roman"/>
          <w:b/>
          <w:bCs/>
          <w:color w:val="auto"/>
          <w:sz w:val="28"/>
          <w:szCs w:val="28"/>
        </w:rPr>
      </w:pPr>
      <w:r w:rsidRPr="002F151B">
        <w:rPr>
          <w:rFonts w:ascii="Times New Roman" w:hAnsi="Times New Roman"/>
          <w:bCs/>
          <w:color w:val="auto"/>
          <w:sz w:val="28"/>
          <w:szCs w:val="28"/>
        </w:rPr>
        <w:t>на соответствие требованиям к получателям субсидии</w:t>
      </w:r>
    </w:p>
    <w:p w14:paraId="38442359" w14:textId="77777777" w:rsidR="00CD101A" w:rsidRDefault="00CD101A" w:rsidP="00CD101A">
      <w:pPr>
        <w:jc w:val="center"/>
        <w:rPr>
          <w:rFonts w:ascii="Times New Roman" w:hAnsi="Times New Roman"/>
          <w:color w:val="auto"/>
          <w:sz w:val="28"/>
          <w:szCs w:val="28"/>
        </w:rPr>
      </w:pPr>
    </w:p>
    <w:tbl>
      <w:tblPr>
        <w:tblStyle w:val="a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662"/>
      </w:tblGrid>
      <w:tr w:rsidR="002F151B" w14:paraId="7496E88E" w14:textId="77777777" w:rsidTr="007B4FB9">
        <w:tc>
          <w:tcPr>
            <w:tcW w:w="2694" w:type="dxa"/>
          </w:tcPr>
          <w:p w14:paraId="529A4ACE" w14:textId="4A900701" w:rsidR="002F151B" w:rsidRDefault="002F151B" w:rsidP="002F151B">
            <w:pPr>
              <w:keepNext/>
              <w:rPr>
                <w:rFonts w:ascii="Times New Roman" w:hAnsi="Times New Roman"/>
                <w:color w:val="auto"/>
                <w:sz w:val="28"/>
                <w:szCs w:val="28"/>
              </w:rPr>
            </w:pPr>
            <w:r>
              <w:rPr>
                <w:rFonts w:ascii="Times New Roman" w:hAnsi="Times New Roman"/>
                <w:color w:val="auto"/>
                <w:sz w:val="28"/>
                <w:szCs w:val="28"/>
              </w:rPr>
              <w:t>Климов Владимир Александрович</w:t>
            </w:r>
          </w:p>
        </w:tc>
        <w:tc>
          <w:tcPr>
            <w:tcW w:w="6662" w:type="dxa"/>
          </w:tcPr>
          <w:p w14:paraId="0434B1D5" w14:textId="0300B816" w:rsidR="002F151B" w:rsidRDefault="002F151B" w:rsidP="002F151B">
            <w:pPr>
              <w:keepNext/>
              <w:jc w:val="both"/>
              <w:rPr>
                <w:rFonts w:ascii="Times New Roman" w:hAnsi="Times New Roman"/>
                <w:sz w:val="28"/>
                <w:szCs w:val="28"/>
              </w:rPr>
            </w:pPr>
            <w:r w:rsidRPr="00405346">
              <w:rPr>
                <w:rFonts w:ascii="Times New Roman" w:hAnsi="Times New Roman"/>
                <w:sz w:val="28"/>
                <w:szCs w:val="28"/>
              </w:rPr>
              <w:t xml:space="preserve">заместитель </w:t>
            </w:r>
            <w:r>
              <w:rPr>
                <w:rFonts w:ascii="Times New Roman" w:hAnsi="Times New Roman"/>
                <w:sz w:val="28"/>
                <w:szCs w:val="28"/>
              </w:rPr>
              <w:t>Г</w:t>
            </w:r>
            <w:r w:rsidRPr="00405346">
              <w:rPr>
                <w:rFonts w:ascii="Times New Roman" w:hAnsi="Times New Roman"/>
                <w:sz w:val="28"/>
                <w:szCs w:val="28"/>
              </w:rPr>
              <w:t xml:space="preserve">лавы </w:t>
            </w:r>
            <w:r w:rsidR="00496395">
              <w:rPr>
                <w:rFonts w:ascii="Times New Roman" w:hAnsi="Times New Roman"/>
                <w:sz w:val="28"/>
                <w:szCs w:val="28"/>
              </w:rPr>
              <w:t>городского</w:t>
            </w:r>
            <w:r w:rsidRPr="00405346">
              <w:rPr>
                <w:rFonts w:ascii="Times New Roman" w:hAnsi="Times New Roman"/>
                <w:sz w:val="28"/>
                <w:szCs w:val="28"/>
              </w:rPr>
              <w:t xml:space="preserve"> округа </w:t>
            </w:r>
            <w:r>
              <w:rPr>
                <w:rFonts w:ascii="Times New Roman" w:hAnsi="Times New Roman"/>
                <w:sz w:val="28"/>
                <w:szCs w:val="28"/>
              </w:rPr>
              <w:t>Реутов</w:t>
            </w:r>
            <w:r w:rsidRPr="00405346">
              <w:rPr>
                <w:rFonts w:ascii="Times New Roman" w:hAnsi="Times New Roman"/>
                <w:sz w:val="28"/>
                <w:szCs w:val="28"/>
              </w:rPr>
              <w:t xml:space="preserve"> Московской области</w:t>
            </w:r>
            <w:r>
              <w:rPr>
                <w:rFonts w:ascii="Times New Roman" w:hAnsi="Times New Roman"/>
                <w:sz w:val="28"/>
                <w:szCs w:val="28"/>
              </w:rPr>
              <w:t xml:space="preserve"> (председатель)</w:t>
            </w:r>
            <w:r w:rsidRPr="00405346">
              <w:rPr>
                <w:rFonts w:ascii="Times New Roman" w:hAnsi="Times New Roman"/>
                <w:sz w:val="28"/>
                <w:szCs w:val="28"/>
              </w:rPr>
              <w:t xml:space="preserve"> </w:t>
            </w:r>
          </w:p>
        </w:tc>
      </w:tr>
      <w:tr w:rsidR="002F151B" w:rsidRPr="00405346" w14:paraId="705823D7" w14:textId="77777777" w:rsidTr="007B4FB9">
        <w:tc>
          <w:tcPr>
            <w:tcW w:w="2694" w:type="dxa"/>
          </w:tcPr>
          <w:p w14:paraId="13C405C5" w14:textId="77777777" w:rsidR="002F151B" w:rsidRDefault="002F151B" w:rsidP="002F151B">
            <w:pPr>
              <w:keepNext/>
              <w:rPr>
                <w:rFonts w:ascii="Times New Roman" w:hAnsi="Times New Roman"/>
                <w:color w:val="auto"/>
                <w:sz w:val="28"/>
                <w:szCs w:val="28"/>
              </w:rPr>
            </w:pPr>
          </w:p>
          <w:p w14:paraId="3D7386B7" w14:textId="77777777" w:rsidR="002F151B" w:rsidRDefault="002F151B" w:rsidP="002F151B">
            <w:pPr>
              <w:keepNext/>
              <w:rPr>
                <w:rFonts w:ascii="Times New Roman" w:hAnsi="Times New Roman"/>
                <w:color w:val="auto"/>
                <w:sz w:val="28"/>
                <w:szCs w:val="28"/>
              </w:rPr>
            </w:pPr>
            <w:proofErr w:type="spellStart"/>
            <w:r>
              <w:rPr>
                <w:rFonts w:ascii="Times New Roman" w:hAnsi="Times New Roman"/>
                <w:color w:val="auto"/>
                <w:sz w:val="28"/>
                <w:szCs w:val="28"/>
              </w:rPr>
              <w:t>Бабалова</w:t>
            </w:r>
            <w:proofErr w:type="spellEnd"/>
            <w:r>
              <w:rPr>
                <w:rFonts w:ascii="Times New Roman" w:hAnsi="Times New Roman"/>
                <w:color w:val="auto"/>
                <w:sz w:val="28"/>
                <w:szCs w:val="28"/>
              </w:rPr>
              <w:t xml:space="preserve"> Лилия Викторовна</w:t>
            </w:r>
          </w:p>
          <w:p w14:paraId="75D22A31" w14:textId="77777777" w:rsidR="00FB7668" w:rsidRDefault="00FB7668" w:rsidP="002F151B">
            <w:pPr>
              <w:keepNext/>
              <w:rPr>
                <w:rFonts w:ascii="Times New Roman" w:hAnsi="Times New Roman"/>
                <w:color w:val="auto"/>
                <w:sz w:val="28"/>
                <w:szCs w:val="28"/>
              </w:rPr>
            </w:pPr>
          </w:p>
          <w:p w14:paraId="078E49B3" w14:textId="77777777" w:rsidR="00FB7668" w:rsidRDefault="00FB7668" w:rsidP="002F151B">
            <w:pPr>
              <w:keepNext/>
              <w:rPr>
                <w:rFonts w:ascii="Times New Roman" w:hAnsi="Times New Roman"/>
                <w:color w:val="auto"/>
                <w:sz w:val="28"/>
                <w:szCs w:val="28"/>
              </w:rPr>
            </w:pPr>
            <w:r>
              <w:rPr>
                <w:rFonts w:ascii="Times New Roman" w:hAnsi="Times New Roman"/>
                <w:color w:val="auto"/>
                <w:sz w:val="28"/>
                <w:szCs w:val="28"/>
              </w:rPr>
              <w:t>Горелов Денис</w:t>
            </w:r>
          </w:p>
          <w:p w14:paraId="621E1B0D" w14:textId="17A71647" w:rsidR="00FB7668" w:rsidRDefault="00FB7668" w:rsidP="002F151B">
            <w:pPr>
              <w:keepNext/>
              <w:rPr>
                <w:rFonts w:ascii="Times New Roman" w:hAnsi="Times New Roman"/>
                <w:color w:val="auto"/>
                <w:sz w:val="28"/>
                <w:szCs w:val="28"/>
              </w:rPr>
            </w:pPr>
            <w:r>
              <w:rPr>
                <w:rFonts w:ascii="Times New Roman" w:hAnsi="Times New Roman"/>
                <w:color w:val="auto"/>
                <w:sz w:val="28"/>
                <w:szCs w:val="28"/>
              </w:rPr>
              <w:t>Сергеевич</w:t>
            </w:r>
          </w:p>
        </w:tc>
        <w:tc>
          <w:tcPr>
            <w:tcW w:w="6662" w:type="dxa"/>
          </w:tcPr>
          <w:p w14:paraId="38009C50" w14:textId="77777777" w:rsidR="002F151B" w:rsidRDefault="002F151B" w:rsidP="002F151B">
            <w:pPr>
              <w:keepNext/>
              <w:jc w:val="both"/>
              <w:rPr>
                <w:rFonts w:ascii="Times New Roman" w:hAnsi="Times New Roman"/>
                <w:color w:val="auto"/>
                <w:sz w:val="28"/>
                <w:szCs w:val="28"/>
              </w:rPr>
            </w:pPr>
          </w:p>
          <w:p w14:paraId="13B2A91A" w14:textId="3636DA52" w:rsidR="002F151B" w:rsidRDefault="002F151B" w:rsidP="002F151B">
            <w:pPr>
              <w:keepNext/>
              <w:jc w:val="both"/>
              <w:rPr>
                <w:rFonts w:ascii="Times New Roman" w:hAnsi="Times New Roman"/>
                <w:sz w:val="28"/>
                <w:szCs w:val="28"/>
              </w:rPr>
            </w:pPr>
            <w:r w:rsidRPr="00405346">
              <w:rPr>
                <w:rFonts w:ascii="Times New Roman" w:hAnsi="Times New Roman"/>
                <w:sz w:val="28"/>
                <w:szCs w:val="28"/>
              </w:rPr>
              <w:t xml:space="preserve">заместитель Главы </w:t>
            </w:r>
            <w:r w:rsidR="00496395">
              <w:rPr>
                <w:rFonts w:ascii="Times New Roman" w:hAnsi="Times New Roman"/>
                <w:sz w:val="28"/>
                <w:szCs w:val="28"/>
              </w:rPr>
              <w:t>городского</w:t>
            </w:r>
            <w:r w:rsidRPr="00405346">
              <w:rPr>
                <w:rFonts w:ascii="Times New Roman" w:hAnsi="Times New Roman"/>
                <w:sz w:val="28"/>
                <w:szCs w:val="28"/>
              </w:rPr>
              <w:t xml:space="preserve"> округа Реутов</w:t>
            </w:r>
            <w:r>
              <w:rPr>
                <w:rFonts w:ascii="Times New Roman" w:hAnsi="Times New Roman"/>
                <w:sz w:val="28"/>
                <w:szCs w:val="28"/>
              </w:rPr>
              <w:t xml:space="preserve"> </w:t>
            </w:r>
            <w:r w:rsidRPr="00405346">
              <w:rPr>
                <w:rFonts w:ascii="Times New Roman" w:hAnsi="Times New Roman"/>
                <w:sz w:val="28"/>
                <w:szCs w:val="28"/>
              </w:rPr>
              <w:t>Моск</w:t>
            </w:r>
            <w:r>
              <w:rPr>
                <w:rFonts w:ascii="Times New Roman" w:hAnsi="Times New Roman"/>
                <w:sz w:val="28"/>
                <w:szCs w:val="28"/>
              </w:rPr>
              <w:t>овской области</w:t>
            </w:r>
          </w:p>
          <w:p w14:paraId="71625121" w14:textId="63CF5AEB" w:rsidR="00FB7668" w:rsidRDefault="00FB7668" w:rsidP="002F151B">
            <w:pPr>
              <w:keepNext/>
              <w:jc w:val="both"/>
              <w:rPr>
                <w:rFonts w:ascii="Times New Roman" w:hAnsi="Times New Roman"/>
                <w:sz w:val="28"/>
                <w:szCs w:val="28"/>
              </w:rPr>
            </w:pPr>
          </w:p>
          <w:p w14:paraId="24DFD3FF" w14:textId="4B6CE79A" w:rsidR="00FB7668" w:rsidRDefault="00FB7668" w:rsidP="002F151B">
            <w:pPr>
              <w:keepNext/>
              <w:jc w:val="both"/>
              <w:rPr>
                <w:rFonts w:ascii="Times New Roman" w:hAnsi="Times New Roman"/>
                <w:sz w:val="28"/>
                <w:szCs w:val="28"/>
              </w:rPr>
            </w:pPr>
            <w:r w:rsidRPr="00FB7668">
              <w:rPr>
                <w:rFonts w:ascii="Times New Roman" w:hAnsi="Times New Roman"/>
                <w:sz w:val="28"/>
                <w:szCs w:val="28"/>
              </w:rPr>
              <w:t>главный бухгалтер МКУ «Управление бухгалтерского учета города Реутов»</w:t>
            </w:r>
          </w:p>
          <w:p w14:paraId="0A7973B2" w14:textId="366131C2" w:rsidR="00FB7668" w:rsidRPr="00405346" w:rsidRDefault="00FB7668" w:rsidP="002F151B">
            <w:pPr>
              <w:keepNext/>
              <w:jc w:val="both"/>
              <w:rPr>
                <w:rFonts w:ascii="Times New Roman" w:hAnsi="Times New Roman"/>
                <w:sz w:val="28"/>
                <w:szCs w:val="28"/>
              </w:rPr>
            </w:pPr>
          </w:p>
        </w:tc>
      </w:tr>
      <w:tr w:rsidR="002F151B" w14:paraId="50E1D48A" w14:textId="77777777" w:rsidTr="007B4FB9">
        <w:tc>
          <w:tcPr>
            <w:tcW w:w="2694" w:type="dxa"/>
            <w:hideMark/>
          </w:tcPr>
          <w:p w14:paraId="2893C828" w14:textId="4026A340" w:rsidR="002F151B" w:rsidRDefault="00C26C91" w:rsidP="002F151B">
            <w:pPr>
              <w:keepNext/>
              <w:rPr>
                <w:rFonts w:ascii="Times New Roman" w:hAnsi="Times New Roman"/>
                <w:sz w:val="28"/>
                <w:szCs w:val="28"/>
              </w:rPr>
            </w:pPr>
            <w:r>
              <w:rPr>
                <w:rFonts w:ascii="Times New Roman" w:hAnsi="Times New Roman"/>
                <w:sz w:val="28"/>
                <w:szCs w:val="28"/>
              </w:rPr>
              <w:t>Зотова Оксана Николаевна</w:t>
            </w:r>
          </w:p>
          <w:p w14:paraId="463E3E65" w14:textId="77777777" w:rsidR="002F151B" w:rsidRDefault="002F151B" w:rsidP="002F151B">
            <w:pPr>
              <w:keepNext/>
              <w:rPr>
                <w:rFonts w:ascii="Times New Roman" w:hAnsi="Times New Roman"/>
                <w:color w:val="auto"/>
                <w:sz w:val="28"/>
                <w:szCs w:val="28"/>
              </w:rPr>
            </w:pPr>
          </w:p>
          <w:p w14:paraId="487274F2" w14:textId="31ED8B32" w:rsidR="00FB7668" w:rsidRDefault="00FB7668" w:rsidP="002F151B">
            <w:pPr>
              <w:keepNext/>
              <w:rPr>
                <w:rFonts w:ascii="Times New Roman" w:hAnsi="Times New Roman"/>
                <w:color w:val="auto"/>
                <w:sz w:val="28"/>
                <w:szCs w:val="28"/>
              </w:rPr>
            </w:pPr>
            <w:r>
              <w:rPr>
                <w:rFonts w:ascii="Times New Roman" w:hAnsi="Times New Roman"/>
                <w:color w:val="auto"/>
                <w:sz w:val="28"/>
                <w:szCs w:val="28"/>
              </w:rPr>
              <w:t>Книга Евгений Владимирович</w:t>
            </w:r>
          </w:p>
        </w:tc>
        <w:tc>
          <w:tcPr>
            <w:tcW w:w="6662" w:type="dxa"/>
            <w:hideMark/>
          </w:tcPr>
          <w:p w14:paraId="3170661A" w14:textId="234F5583" w:rsidR="002F151B" w:rsidRDefault="00C26C91" w:rsidP="002F151B">
            <w:pPr>
              <w:keepNext/>
              <w:jc w:val="both"/>
              <w:rPr>
                <w:rFonts w:ascii="Times New Roman" w:hAnsi="Times New Roman"/>
                <w:sz w:val="28"/>
                <w:szCs w:val="28"/>
              </w:rPr>
            </w:pPr>
            <w:r w:rsidRPr="00405346">
              <w:rPr>
                <w:rFonts w:ascii="Times New Roman" w:hAnsi="Times New Roman"/>
                <w:sz w:val="28"/>
                <w:szCs w:val="28"/>
              </w:rPr>
              <w:t xml:space="preserve">заместитель </w:t>
            </w:r>
            <w:r>
              <w:rPr>
                <w:rFonts w:ascii="Times New Roman" w:hAnsi="Times New Roman"/>
                <w:sz w:val="28"/>
                <w:szCs w:val="28"/>
              </w:rPr>
              <w:t>Г</w:t>
            </w:r>
            <w:r w:rsidRPr="00405346">
              <w:rPr>
                <w:rFonts w:ascii="Times New Roman" w:hAnsi="Times New Roman"/>
                <w:sz w:val="28"/>
                <w:szCs w:val="28"/>
              </w:rPr>
              <w:t xml:space="preserve">лавы </w:t>
            </w:r>
            <w:r>
              <w:rPr>
                <w:rFonts w:ascii="Times New Roman" w:hAnsi="Times New Roman"/>
                <w:sz w:val="28"/>
                <w:szCs w:val="28"/>
              </w:rPr>
              <w:t>городского</w:t>
            </w:r>
            <w:r w:rsidRPr="00405346">
              <w:rPr>
                <w:rFonts w:ascii="Times New Roman" w:hAnsi="Times New Roman"/>
                <w:sz w:val="28"/>
                <w:szCs w:val="28"/>
              </w:rPr>
              <w:t xml:space="preserve"> округа </w:t>
            </w:r>
            <w:r>
              <w:rPr>
                <w:rFonts w:ascii="Times New Roman" w:hAnsi="Times New Roman"/>
                <w:sz w:val="28"/>
                <w:szCs w:val="28"/>
              </w:rPr>
              <w:t>Реутов</w:t>
            </w:r>
            <w:r w:rsidRPr="00405346">
              <w:rPr>
                <w:rFonts w:ascii="Times New Roman" w:hAnsi="Times New Roman"/>
                <w:sz w:val="28"/>
                <w:szCs w:val="28"/>
              </w:rPr>
              <w:t xml:space="preserve"> Московской области</w:t>
            </w:r>
            <w:r>
              <w:rPr>
                <w:rFonts w:ascii="Times New Roman" w:hAnsi="Times New Roman"/>
                <w:sz w:val="28"/>
                <w:szCs w:val="28"/>
              </w:rPr>
              <w:t xml:space="preserve"> </w:t>
            </w:r>
          </w:p>
          <w:p w14:paraId="35904EB8" w14:textId="77777777" w:rsidR="00C26C91" w:rsidRDefault="00C26C91" w:rsidP="002F151B">
            <w:pPr>
              <w:keepNext/>
              <w:jc w:val="both"/>
              <w:rPr>
                <w:rFonts w:ascii="Times New Roman" w:hAnsi="Times New Roman"/>
                <w:sz w:val="28"/>
                <w:szCs w:val="28"/>
              </w:rPr>
            </w:pPr>
          </w:p>
          <w:p w14:paraId="4009BE99" w14:textId="768C4892" w:rsidR="002F151B" w:rsidRDefault="00FB7668" w:rsidP="002F151B">
            <w:pPr>
              <w:keepNext/>
              <w:jc w:val="both"/>
              <w:rPr>
                <w:rFonts w:ascii="Times New Roman" w:hAnsi="Times New Roman"/>
                <w:color w:val="auto"/>
                <w:sz w:val="28"/>
                <w:szCs w:val="28"/>
              </w:rPr>
            </w:pPr>
            <w:r>
              <w:rPr>
                <w:rFonts w:ascii="Times New Roman" w:hAnsi="Times New Roman"/>
                <w:sz w:val="28"/>
                <w:szCs w:val="28"/>
              </w:rPr>
              <w:t>начальник Управления жилищно-коммунального хозяйства Администрации городского округа Реутов Московской области</w:t>
            </w:r>
          </w:p>
        </w:tc>
      </w:tr>
      <w:tr w:rsidR="002F151B" w14:paraId="03A1F19E" w14:textId="77777777" w:rsidTr="002F151B">
        <w:trPr>
          <w:trHeight w:val="898"/>
        </w:trPr>
        <w:tc>
          <w:tcPr>
            <w:tcW w:w="2694" w:type="dxa"/>
          </w:tcPr>
          <w:p w14:paraId="3EDD3C63" w14:textId="498D1BD8" w:rsidR="002F151B" w:rsidRPr="002F151B" w:rsidRDefault="002F151B" w:rsidP="002F151B">
            <w:pPr>
              <w:keepNext/>
              <w:rPr>
                <w:rFonts w:ascii="Times New Roman" w:hAnsi="Times New Roman"/>
                <w:sz w:val="28"/>
                <w:szCs w:val="28"/>
              </w:rPr>
            </w:pPr>
          </w:p>
        </w:tc>
        <w:tc>
          <w:tcPr>
            <w:tcW w:w="6662" w:type="dxa"/>
          </w:tcPr>
          <w:p w14:paraId="48627150" w14:textId="58D39F24" w:rsidR="002F151B" w:rsidRDefault="002F151B" w:rsidP="002F151B">
            <w:pPr>
              <w:keepNext/>
              <w:jc w:val="both"/>
              <w:rPr>
                <w:rFonts w:ascii="Times New Roman" w:hAnsi="Times New Roman"/>
                <w:color w:val="auto"/>
                <w:sz w:val="28"/>
                <w:szCs w:val="28"/>
              </w:rPr>
            </w:pPr>
          </w:p>
        </w:tc>
      </w:tr>
      <w:tr w:rsidR="00CD101A" w14:paraId="22C169DC" w14:textId="77777777" w:rsidTr="005F3498">
        <w:tc>
          <w:tcPr>
            <w:tcW w:w="2694" w:type="dxa"/>
            <w:hideMark/>
          </w:tcPr>
          <w:p w14:paraId="290CE214" w14:textId="7B100DC7" w:rsidR="00CD101A" w:rsidRDefault="00CD101A" w:rsidP="002F151B">
            <w:pPr>
              <w:keepNext/>
              <w:rPr>
                <w:rFonts w:ascii="Times New Roman" w:hAnsi="Times New Roman"/>
                <w:color w:val="auto"/>
                <w:sz w:val="28"/>
                <w:szCs w:val="28"/>
              </w:rPr>
            </w:pPr>
          </w:p>
        </w:tc>
        <w:tc>
          <w:tcPr>
            <w:tcW w:w="6662" w:type="dxa"/>
            <w:hideMark/>
          </w:tcPr>
          <w:p w14:paraId="6E49DD73" w14:textId="338E562A" w:rsidR="00CD101A" w:rsidRDefault="00CD101A" w:rsidP="002F151B">
            <w:pPr>
              <w:keepNext/>
              <w:jc w:val="both"/>
              <w:rPr>
                <w:rFonts w:ascii="Times New Roman" w:hAnsi="Times New Roman"/>
                <w:color w:val="auto"/>
                <w:sz w:val="28"/>
                <w:szCs w:val="28"/>
              </w:rPr>
            </w:pPr>
          </w:p>
        </w:tc>
      </w:tr>
      <w:tr w:rsidR="00405346" w14:paraId="023BB7B1" w14:textId="77777777" w:rsidTr="005F3498">
        <w:tc>
          <w:tcPr>
            <w:tcW w:w="2694" w:type="dxa"/>
          </w:tcPr>
          <w:p w14:paraId="6C30F001" w14:textId="0E1D8246" w:rsidR="00405346" w:rsidRDefault="00405346" w:rsidP="005F3498">
            <w:pPr>
              <w:rPr>
                <w:rFonts w:ascii="Times New Roman" w:hAnsi="Times New Roman"/>
                <w:color w:val="auto"/>
                <w:sz w:val="28"/>
                <w:szCs w:val="28"/>
              </w:rPr>
            </w:pPr>
            <w:bookmarkStart w:id="6" w:name="_Hlk228972383"/>
          </w:p>
        </w:tc>
        <w:tc>
          <w:tcPr>
            <w:tcW w:w="6662" w:type="dxa"/>
          </w:tcPr>
          <w:p w14:paraId="2C743C58" w14:textId="168BD956" w:rsidR="00405346" w:rsidRPr="00405346" w:rsidRDefault="00405346" w:rsidP="00405346">
            <w:pPr>
              <w:jc w:val="both"/>
              <w:rPr>
                <w:rFonts w:ascii="Times New Roman" w:hAnsi="Times New Roman"/>
                <w:sz w:val="28"/>
                <w:szCs w:val="28"/>
              </w:rPr>
            </w:pPr>
          </w:p>
        </w:tc>
      </w:tr>
      <w:bookmarkEnd w:id="6"/>
      <w:tr w:rsidR="00CD101A" w14:paraId="5716ECFE" w14:textId="77777777" w:rsidTr="005F3498">
        <w:tc>
          <w:tcPr>
            <w:tcW w:w="2694" w:type="dxa"/>
          </w:tcPr>
          <w:p w14:paraId="7106D1BE" w14:textId="77777777" w:rsidR="00CD101A" w:rsidRDefault="00CD101A" w:rsidP="005F3498">
            <w:pPr>
              <w:rPr>
                <w:rFonts w:ascii="Times New Roman" w:hAnsi="Times New Roman"/>
                <w:color w:val="auto"/>
                <w:sz w:val="28"/>
                <w:szCs w:val="28"/>
              </w:rPr>
            </w:pPr>
          </w:p>
        </w:tc>
        <w:tc>
          <w:tcPr>
            <w:tcW w:w="6662" w:type="dxa"/>
          </w:tcPr>
          <w:p w14:paraId="2DA96866" w14:textId="77777777" w:rsidR="00CD101A" w:rsidRDefault="00CD101A" w:rsidP="005F3498">
            <w:pPr>
              <w:jc w:val="both"/>
              <w:rPr>
                <w:rFonts w:ascii="Times New Roman" w:hAnsi="Times New Roman"/>
                <w:color w:val="auto"/>
                <w:sz w:val="28"/>
                <w:szCs w:val="28"/>
              </w:rPr>
            </w:pPr>
          </w:p>
        </w:tc>
      </w:tr>
      <w:tr w:rsidR="00CD101A" w14:paraId="47280D15" w14:textId="77777777" w:rsidTr="002F151B">
        <w:tc>
          <w:tcPr>
            <w:tcW w:w="2694" w:type="dxa"/>
          </w:tcPr>
          <w:p w14:paraId="258EA13E" w14:textId="339200C2" w:rsidR="00EA4F3E" w:rsidRDefault="00EA4F3E" w:rsidP="005F3498">
            <w:pPr>
              <w:rPr>
                <w:rFonts w:ascii="Times New Roman" w:hAnsi="Times New Roman"/>
                <w:color w:val="auto"/>
                <w:sz w:val="28"/>
                <w:szCs w:val="28"/>
              </w:rPr>
            </w:pPr>
          </w:p>
        </w:tc>
        <w:tc>
          <w:tcPr>
            <w:tcW w:w="6662" w:type="dxa"/>
          </w:tcPr>
          <w:p w14:paraId="09E8E864" w14:textId="77777777" w:rsidR="00CD101A" w:rsidRDefault="00CD101A" w:rsidP="005F3498">
            <w:pPr>
              <w:jc w:val="both"/>
              <w:rPr>
                <w:rFonts w:ascii="Times New Roman" w:hAnsi="Times New Roman"/>
                <w:color w:val="auto"/>
                <w:sz w:val="28"/>
                <w:szCs w:val="28"/>
              </w:rPr>
            </w:pPr>
          </w:p>
        </w:tc>
      </w:tr>
      <w:tr w:rsidR="00CD101A" w14:paraId="57D86CAC" w14:textId="77777777" w:rsidTr="005F3498">
        <w:tc>
          <w:tcPr>
            <w:tcW w:w="2694" w:type="dxa"/>
          </w:tcPr>
          <w:p w14:paraId="668AC6C7" w14:textId="09F55A79" w:rsidR="002F1CA7" w:rsidRDefault="002F1CA7" w:rsidP="005F3498">
            <w:pPr>
              <w:rPr>
                <w:rFonts w:ascii="Times New Roman" w:hAnsi="Times New Roman"/>
                <w:color w:val="auto"/>
                <w:sz w:val="28"/>
                <w:szCs w:val="28"/>
              </w:rPr>
            </w:pPr>
          </w:p>
        </w:tc>
        <w:tc>
          <w:tcPr>
            <w:tcW w:w="6662" w:type="dxa"/>
          </w:tcPr>
          <w:p w14:paraId="0300FC37" w14:textId="3D0B02D8" w:rsidR="00CD101A" w:rsidRDefault="00CD101A" w:rsidP="002F1CA7">
            <w:pPr>
              <w:jc w:val="both"/>
              <w:rPr>
                <w:rFonts w:ascii="Times New Roman" w:hAnsi="Times New Roman"/>
                <w:color w:val="auto"/>
                <w:sz w:val="28"/>
                <w:szCs w:val="28"/>
              </w:rPr>
            </w:pPr>
          </w:p>
        </w:tc>
      </w:tr>
      <w:tr w:rsidR="00CD101A" w14:paraId="50697C5B" w14:textId="77777777" w:rsidTr="005F3498">
        <w:tc>
          <w:tcPr>
            <w:tcW w:w="2694" w:type="dxa"/>
          </w:tcPr>
          <w:p w14:paraId="456157FF" w14:textId="77777777" w:rsidR="00CD101A" w:rsidRDefault="00CD101A" w:rsidP="005F3498">
            <w:pPr>
              <w:rPr>
                <w:rFonts w:ascii="Times New Roman" w:hAnsi="Times New Roman"/>
                <w:sz w:val="28"/>
                <w:szCs w:val="28"/>
              </w:rPr>
            </w:pPr>
          </w:p>
        </w:tc>
        <w:tc>
          <w:tcPr>
            <w:tcW w:w="6662" w:type="dxa"/>
          </w:tcPr>
          <w:p w14:paraId="4279A987" w14:textId="77777777" w:rsidR="00CD101A" w:rsidRDefault="00CD101A" w:rsidP="005F3498">
            <w:pPr>
              <w:jc w:val="both"/>
              <w:rPr>
                <w:rFonts w:ascii="Times New Roman" w:hAnsi="Times New Roman"/>
                <w:sz w:val="28"/>
                <w:szCs w:val="28"/>
              </w:rPr>
            </w:pPr>
          </w:p>
        </w:tc>
      </w:tr>
    </w:tbl>
    <w:p w14:paraId="27536556" w14:textId="29C11BB2" w:rsidR="00902E14" w:rsidRDefault="00E24B48" w:rsidP="00E24B48">
      <w:pPr>
        <w:pStyle w:val="Default"/>
        <w:ind w:firstLine="5103"/>
      </w:pPr>
      <w:r w:rsidRPr="006330CC">
        <w:t xml:space="preserve">              </w:t>
      </w:r>
      <w:r>
        <w:t xml:space="preserve">        </w:t>
      </w:r>
      <w:r w:rsidRPr="006330CC">
        <w:t xml:space="preserve">  </w:t>
      </w:r>
      <w:r>
        <w:t xml:space="preserve">  </w:t>
      </w:r>
    </w:p>
    <w:p w14:paraId="3F354686" w14:textId="77777777" w:rsidR="002F151B" w:rsidRDefault="002F151B" w:rsidP="00E24B48">
      <w:pPr>
        <w:pStyle w:val="Default"/>
        <w:ind w:firstLine="5103"/>
      </w:pPr>
    </w:p>
    <w:p w14:paraId="124C08AC" w14:textId="1234038F" w:rsidR="002F1CA7" w:rsidRDefault="002F1CA7" w:rsidP="000F0269">
      <w:pPr>
        <w:pStyle w:val="Default"/>
      </w:pPr>
    </w:p>
    <w:p w14:paraId="29398D2A" w14:textId="77777777" w:rsidR="00CD101A" w:rsidRPr="00CD101A" w:rsidRDefault="00CD101A" w:rsidP="00915ED2">
      <w:pPr>
        <w:rPr>
          <w:rFonts w:ascii="Times New Roman" w:hAnsi="Times New Roman"/>
          <w:sz w:val="28"/>
          <w:szCs w:val="28"/>
        </w:rPr>
      </w:pPr>
    </w:p>
    <w:sectPr w:rsidR="00CD101A" w:rsidRPr="00CD101A" w:rsidSect="007F55C1">
      <w:headerReference w:type="default" r:id="rId8"/>
      <w:pgSz w:w="11906" w:h="16838"/>
      <w:pgMar w:top="851" w:right="709"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CE844" w14:textId="77777777" w:rsidR="00A14FB5" w:rsidRDefault="00A14FB5" w:rsidP="00162F9F">
      <w:pPr>
        <w:spacing w:after="0" w:line="240" w:lineRule="auto"/>
      </w:pPr>
      <w:r>
        <w:separator/>
      </w:r>
    </w:p>
  </w:endnote>
  <w:endnote w:type="continuationSeparator" w:id="0">
    <w:p w14:paraId="27D41715" w14:textId="77777777" w:rsidR="00A14FB5" w:rsidRDefault="00A14FB5" w:rsidP="0016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modern"/>
    <w:pitch w:val="fixed"/>
  </w:font>
  <w:font w:name="Noto Sans Mono CJK SC">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097D0" w14:textId="77777777" w:rsidR="00A14FB5" w:rsidRDefault="00A14FB5" w:rsidP="00162F9F">
      <w:pPr>
        <w:spacing w:after="0" w:line="240" w:lineRule="auto"/>
      </w:pPr>
      <w:r>
        <w:separator/>
      </w:r>
    </w:p>
  </w:footnote>
  <w:footnote w:type="continuationSeparator" w:id="0">
    <w:p w14:paraId="7B75BE0E" w14:textId="77777777" w:rsidR="00A14FB5" w:rsidRDefault="00A14FB5" w:rsidP="0016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37239"/>
      <w:docPartObj>
        <w:docPartGallery w:val="Page Numbers (Top of Page)"/>
        <w:docPartUnique/>
      </w:docPartObj>
    </w:sdtPr>
    <w:sdtEndPr>
      <w:rPr>
        <w:rFonts w:ascii="Times New Roman" w:hAnsi="Times New Roman"/>
        <w:sz w:val="24"/>
        <w:szCs w:val="24"/>
      </w:rPr>
    </w:sdtEndPr>
    <w:sdtContent>
      <w:p w14:paraId="015BCE05" w14:textId="23098927" w:rsidR="00162F9F" w:rsidRPr="00162F9F" w:rsidRDefault="00162F9F">
        <w:pPr>
          <w:pStyle w:val="a3"/>
          <w:jc w:val="center"/>
          <w:rPr>
            <w:rFonts w:ascii="Times New Roman" w:hAnsi="Times New Roman"/>
            <w:sz w:val="24"/>
            <w:szCs w:val="24"/>
          </w:rPr>
        </w:pPr>
        <w:r w:rsidRPr="00162F9F">
          <w:rPr>
            <w:rFonts w:ascii="Times New Roman" w:hAnsi="Times New Roman"/>
            <w:sz w:val="24"/>
            <w:szCs w:val="24"/>
          </w:rPr>
          <w:fldChar w:fldCharType="begin"/>
        </w:r>
        <w:r w:rsidRPr="00162F9F">
          <w:rPr>
            <w:rFonts w:ascii="Times New Roman" w:hAnsi="Times New Roman"/>
            <w:sz w:val="24"/>
            <w:szCs w:val="24"/>
          </w:rPr>
          <w:instrText>PAGE   \* MERGEFORMAT</w:instrText>
        </w:r>
        <w:r w:rsidRPr="00162F9F">
          <w:rPr>
            <w:rFonts w:ascii="Times New Roman" w:hAnsi="Times New Roman"/>
            <w:sz w:val="24"/>
            <w:szCs w:val="24"/>
          </w:rPr>
          <w:fldChar w:fldCharType="separate"/>
        </w:r>
        <w:r w:rsidR="00591303">
          <w:rPr>
            <w:rFonts w:ascii="Times New Roman" w:hAnsi="Times New Roman"/>
            <w:noProof/>
            <w:sz w:val="24"/>
            <w:szCs w:val="24"/>
          </w:rPr>
          <w:t>5</w:t>
        </w:r>
        <w:r w:rsidRPr="00162F9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2ED9"/>
    <w:multiLevelType w:val="multilevel"/>
    <w:tmpl w:val="EBF2612A"/>
    <w:lvl w:ilvl="0">
      <w:start w:val="3"/>
      <w:numFmt w:val="decimal"/>
      <w:lvlText w:val="%1."/>
      <w:lvlJc w:val="left"/>
      <w:pPr>
        <w:ind w:left="1080" w:hanging="360"/>
      </w:pPr>
    </w:lvl>
    <w:lvl w:ilvl="1">
      <w:start w:val="8"/>
      <w:numFmt w:val="decimal"/>
      <w:lvlText w:val="%1.%2."/>
      <w:lvlJc w:val="left"/>
      <w:pPr>
        <w:ind w:left="1571" w:hanging="720"/>
      </w:pPr>
    </w:lvl>
    <w:lvl w:ilvl="2">
      <w:start w:val="1"/>
      <w:numFmt w:val="decimal"/>
      <w:lvlText w:val="%1.%2.%3."/>
      <w:lvlJc w:val="left"/>
      <w:pPr>
        <w:ind w:left="1702" w:hanging="720"/>
      </w:pPr>
    </w:lvl>
    <w:lvl w:ilvl="3">
      <w:start w:val="1"/>
      <w:numFmt w:val="decimal"/>
      <w:lvlText w:val="%1.%2.%3.%4."/>
      <w:lvlJc w:val="left"/>
      <w:pPr>
        <w:ind w:left="2193" w:hanging="1080"/>
      </w:pPr>
    </w:lvl>
    <w:lvl w:ilvl="4">
      <w:start w:val="1"/>
      <w:numFmt w:val="decimal"/>
      <w:lvlText w:val="%1.%2.%3.%4.%5."/>
      <w:lvlJc w:val="left"/>
      <w:pPr>
        <w:ind w:left="2324" w:hanging="1080"/>
      </w:pPr>
    </w:lvl>
    <w:lvl w:ilvl="5">
      <w:start w:val="1"/>
      <w:numFmt w:val="decimal"/>
      <w:lvlText w:val="%1.%2.%3.%4.%5.%6."/>
      <w:lvlJc w:val="left"/>
      <w:pPr>
        <w:ind w:left="2815" w:hanging="1440"/>
      </w:pPr>
    </w:lvl>
    <w:lvl w:ilvl="6">
      <w:start w:val="1"/>
      <w:numFmt w:val="decimal"/>
      <w:lvlText w:val="%1.%2.%3.%4.%5.%6.%7."/>
      <w:lvlJc w:val="left"/>
      <w:pPr>
        <w:ind w:left="3306" w:hanging="1800"/>
      </w:pPr>
    </w:lvl>
    <w:lvl w:ilvl="7">
      <w:start w:val="1"/>
      <w:numFmt w:val="decimal"/>
      <w:lvlText w:val="%1.%2.%3.%4.%5.%6.%7.%8."/>
      <w:lvlJc w:val="left"/>
      <w:pPr>
        <w:ind w:left="3437" w:hanging="1800"/>
      </w:pPr>
    </w:lvl>
    <w:lvl w:ilvl="8">
      <w:start w:val="1"/>
      <w:numFmt w:val="decimal"/>
      <w:lvlText w:val="%1.%2.%3.%4.%5.%6.%7.%8.%9."/>
      <w:lvlJc w:val="left"/>
      <w:pPr>
        <w:ind w:left="3928" w:hanging="2160"/>
      </w:pPr>
    </w:lvl>
  </w:abstractNum>
  <w:abstractNum w:abstractNumId="1" w15:restartNumberingAfterBreak="0">
    <w:nsid w:val="0D262FFD"/>
    <w:multiLevelType w:val="hybridMultilevel"/>
    <w:tmpl w:val="721E6C48"/>
    <w:lvl w:ilvl="0" w:tplc="DDACAE7C">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D6F09B4"/>
    <w:multiLevelType w:val="hybridMultilevel"/>
    <w:tmpl w:val="D1B0D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CB5F8E"/>
    <w:multiLevelType w:val="hybridMultilevel"/>
    <w:tmpl w:val="2758AB78"/>
    <w:lvl w:ilvl="0" w:tplc="D152D51C">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208953C1"/>
    <w:multiLevelType w:val="multilevel"/>
    <w:tmpl w:val="CAFEEF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30"/>
        <w:szCs w:val="3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A9A0C35"/>
    <w:multiLevelType w:val="hybridMultilevel"/>
    <w:tmpl w:val="FE3E50EE"/>
    <w:lvl w:ilvl="0" w:tplc="38069DC6">
      <w:start w:val="6"/>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D45AE"/>
    <w:multiLevelType w:val="hybridMultilevel"/>
    <w:tmpl w:val="644E7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1A3C21"/>
    <w:multiLevelType w:val="hybridMultilevel"/>
    <w:tmpl w:val="F1C22E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58198B"/>
    <w:multiLevelType w:val="hybridMultilevel"/>
    <w:tmpl w:val="CB90F6FE"/>
    <w:lvl w:ilvl="0" w:tplc="93BAE72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F027E"/>
    <w:multiLevelType w:val="multilevel"/>
    <w:tmpl w:val="3CA613DA"/>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8321AE"/>
    <w:multiLevelType w:val="hybridMultilevel"/>
    <w:tmpl w:val="B1720D88"/>
    <w:lvl w:ilvl="0" w:tplc="93BAE72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10245C8"/>
    <w:multiLevelType w:val="hybridMultilevel"/>
    <w:tmpl w:val="C010C6FC"/>
    <w:lvl w:ilvl="0" w:tplc="A20E673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58A3782"/>
    <w:multiLevelType w:val="hybridMultilevel"/>
    <w:tmpl w:val="F690A476"/>
    <w:lvl w:ilvl="0" w:tplc="CDC8E886">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15:restartNumberingAfterBreak="0">
    <w:nsid w:val="72B30E4A"/>
    <w:multiLevelType w:val="hybridMultilevel"/>
    <w:tmpl w:val="CCF6AC30"/>
    <w:lvl w:ilvl="0" w:tplc="9FD89194">
      <w:start w:val="6"/>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5F49E0"/>
    <w:multiLevelType w:val="hybridMultilevel"/>
    <w:tmpl w:val="61DE029C"/>
    <w:lvl w:ilvl="0" w:tplc="4D761880">
      <w:start w:val="4"/>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9"/>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1"/>
  </w:num>
  <w:num w:numId="6">
    <w:abstractNumId w:val="10"/>
  </w:num>
  <w:num w:numId="7">
    <w:abstractNumId w:val="8"/>
  </w:num>
  <w:num w:numId="8">
    <w:abstractNumId w:val="2"/>
  </w:num>
  <w:num w:numId="9">
    <w:abstractNumId w:val="3"/>
  </w:num>
  <w:num w:numId="10">
    <w:abstractNumId w:val="1"/>
  </w:num>
  <w:num w:numId="11">
    <w:abstractNumId w:val="12"/>
  </w:num>
  <w:num w:numId="12">
    <w:abstractNumId w:val="14"/>
  </w:num>
  <w:num w:numId="13">
    <w:abstractNumId w:val="5"/>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F0"/>
    <w:rsid w:val="00001186"/>
    <w:rsid w:val="00005C19"/>
    <w:rsid w:val="000069E1"/>
    <w:rsid w:val="000112F0"/>
    <w:rsid w:val="000122A4"/>
    <w:rsid w:val="00015E4D"/>
    <w:rsid w:val="00021EAD"/>
    <w:rsid w:val="00041263"/>
    <w:rsid w:val="00044FEB"/>
    <w:rsid w:val="00044FF9"/>
    <w:rsid w:val="000510A4"/>
    <w:rsid w:val="000520C7"/>
    <w:rsid w:val="000558A8"/>
    <w:rsid w:val="00061F51"/>
    <w:rsid w:val="000700DC"/>
    <w:rsid w:val="0007469E"/>
    <w:rsid w:val="00077AA7"/>
    <w:rsid w:val="00080E37"/>
    <w:rsid w:val="000842C5"/>
    <w:rsid w:val="00091DFC"/>
    <w:rsid w:val="00097A5A"/>
    <w:rsid w:val="000B0CD2"/>
    <w:rsid w:val="000C603D"/>
    <w:rsid w:val="000C6814"/>
    <w:rsid w:val="000D05D4"/>
    <w:rsid w:val="000E0053"/>
    <w:rsid w:val="000E685E"/>
    <w:rsid w:val="000F0269"/>
    <w:rsid w:val="000F1A85"/>
    <w:rsid w:val="000F2296"/>
    <w:rsid w:val="000F35EB"/>
    <w:rsid w:val="000F3EA6"/>
    <w:rsid w:val="00102437"/>
    <w:rsid w:val="0010243B"/>
    <w:rsid w:val="00112568"/>
    <w:rsid w:val="00116146"/>
    <w:rsid w:val="001175D7"/>
    <w:rsid w:val="00120A05"/>
    <w:rsid w:val="00124EDC"/>
    <w:rsid w:val="00125944"/>
    <w:rsid w:val="00133F2E"/>
    <w:rsid w:val="001359F6"/>
    <w:rsid w:val="001369B0"/>
    <w:rsid w:val="0014780D"/>
    <w:rsid w:val="00152A00"/>
    <w:rsid w:val="00162F9F"/>
    <w:rsid w:val="00164C43"/>
    <w:rsid w:val="001701E3"/>
    <w:rsid w:val="00173106"/>
    <w:rsid w:val="0017408D"/>
    <w:rsid w:val="0017442A"/>
    <w:rsid w:val="00174869"/>
    <w:rsid w:val="00176C40"/>
    <w:rsid w:val="001770E6"/>
    <w:rsid w:val="00181602"/>
    <w:rsid w:val="001869ED"/>
    <w:rsid w:val="001926E5"/>
    <w:rsid w:val="001A726D"/>
    <w:rsid w:val="001B256B"/>
    <w:rsid w:val="001B314B"/>
    <w:rsid w:val="001C783F"/>
    <w:rsid w:val="001D0AF8"/>
    <w:rsid w:val="001D1991"/>
    <w:rsid w:val="001D2BD1"/>
    <w:rsid w:val="001E1163"/>
    <w:rsid w:val="001E5187"/>
    <w:rsid w:val="001E5331"/>
    <w:rsid w:val="00200BA9"/>
    <w:rsid w:val="0020658E"/>
    <w:rsid w:val="002253B5"/>
    <w:rsid w:val="0022556D"/>
    <w:rsid w:val="002265BA"/>
    <w:rsid w:val="00227F36"/>
    <w:rsid w:val="00234535"/>
    <w:rsid w:val="00236E2D"/>
    <w:rsid w:val="00236F91"/>
    <w:rsid w:val="00237BE9"/>
    <w:rsid w:val="002460F9"/>
    <w:rsid w:val="00261AD1"/>
    <w:rsid w:val="0026537E"/>
    <w:rsid w:val="002667DB"/>
    <w:rsid w:val="0028589C"/>
    <w:rsid w:val="00287C98"/>
    <w:rsid w:val="00294A0E"/>
    <w:rsid w:val="0029633D"/>
    <w:rsid w:val="002A001E"/>
    <w:rsid w:val="002A09F1"/>
    <w:rsid w:val="002A34F3"/>
    <w:rsid w:val="002A4C7A"/>
    <w:rsid w:val="002A5824"/>
    <w:rsid w:val="002B69B2"/>
    <w:rsid w:val="002C23B3"/>
    <w:rsid w:val="002C7DA4"/>
    <w:rsid w:val="002D0580"/>
    <w:rsid w:val="002D27F5"/>
    <w:rsid w:val="002D5D89"/>
    <w:rsid w:val="002E59A3"/>
    <w:rsid w:val="002F151B"/>
    <w:rsid w:val="002F1CA7"/>
    <w:rsid w:val="002F34D3"/>
    <w:rsid w:val="003001B9"/>
    <w:rsid w:val="00302A75"/>
    <w:rsid w:val="00306738"/>
    <w:rsid w:val="00306F26"/>
    <w:rsid w:val="003107D0"/>
    <w:rsid w:val="003133AA"/>
    <w:rsid w:val="00314F6D"/>
    <w:rsid w:val="003178AE"/>
    <w:rsid w:val="0032428C"/>
    <w:rsid w:val="00334635"/>
    <w:rsid w:val="00335323"/>
    <w:rsid w:val="00343D15"/>
    <w:rsid w:val="0035366E"/>
    <w:rsid w:val="00366EAF"/>
    <w:rsid w:val="0037595C"/>
    <w:rsid w:val="00376632"/>
    <w:rsid w:val="00376DD2"/>
    <w:rsid w:val="003823E8"/>
    <w:rsid w:val="0038460D"/>
    <w:rsid w:val="00385381"/>
    <w:rsid w:val="00390744"/>
    <w:rsid w:val="0039321E"/>
    <w:rsid w:val="00393B77"/>
    <w:rsid w:val="003A0AA5"/>
    <w:rsid w:val="003A38CB"/>
    <w:rsid w:val="003A50F4"/>
    <w:rsid w:val="003B0EF6"/>
    <w:rsid w:val="003B5067"/>
    <w:rsid w:val="003B576C"/>
    <w:rsid w:val="003C03FA"/>
    <w:rsid w:val="003C1AEC"/>
    <w:rsid w:val="003C2B5A"/>
    <w:rsid w:val="003C33E2"/>
    <w:rsid w:val="003D03CB"/>
    <w:rsid w:val="003D24C4"/>
    <w:rsid w:val="003E01DF"/>
    <w:rsid w:val="003E7CC0"/>
    <w:rsid w:val="003F01CE"/>
    <w:rsid w:val="003F4466"/>
    <w:rsid w:val="00400822"/>
    <w:rsid w:val="00403A60"/>
    <w:rsid w:val="00403CD0"/>
    <w:rsid w:val="0040421A"/>
    <w:rsid w:val="00405346"/>
    <w:rsid w:val="00407AB6"/>
    <w:rsid w:val="004141C6"/>
    <w:rsid w:val="00414E47"/>
    <w:rsid w:val="004165E3"/>
    <w:rsid w:val="00423AD2"/>
    <w:rsid w:val="004311AC"/>
    <w:rsid w:val="00444FD7"/>
    <w:rsid w:val="00455D61"/>
    <w:rsid w:val="0046049B"/>
    <w:rsid w:val="00461132"/>
    <w:rsid w:val="004624C8"/>
    <w:rsid w:val="00465C4B"/>
    <w:rsid w:val="0047176C"/>
    <w:rsid w:val="00472678"/>
    <w:rsid w:val="00473778"/>
    <w:rsid w:val="00474D9A"/>
    <w:rsid w:val="00496395"/>
    <w:rsid w:val="00496A02"/>
    <w:rsid w:val="004972D9"/>
    <w:rsid w:val="004B162B"/>
    <w:rsid w:val="004B3604"/>
    <w:rsid w:val="004D0515"/>
    <w:rsid w:val="004D350F"/>
    <w:rsid w:val="004D46F0"/>
    <w:rsid w:val="004D648A"/>
    <w:rsid w:val="004D7E91"/>
    <w:rsid w:val="004D7E99"/>
    <w:rsid w:val="004E6AC5"/>
    <w:rsid w:val="004E72D6"/>
    <w:rsid w:val="004F3FEF"/>
    <w:rsid w:val="004F449A"/>
    <w:rsid w:val="004F520C"/>
    <w:rsid w:val="004F7C89"/>
    <w:rsid w:val="00501402"/>
    <w:rsid w:val="00513122"/>
    <w:rsid w:val="0051664F"/>
    <w:rsid w:val="00516AC1"/>
    <w:rsid w:val="00527B29"/>
    <w:rsid w:val="0053226B"/>
    <w:rsid w:val="00532323"/>
    <w:rsid w:val="00537ED6"/>
    <w:rsid w:val="00540049"/>
    <w:rsid w:val="00541D2B"/>
    <w:rsid w:val="00551254"/>
    <w:rsid w:val="0055186C"/>
    <w:rsid w:val="0055277E"/>
    <w:rsid w:val="00556DCF"/>
    <w:rsid w:val="00560F92"/>
    <w:rsid w:val="005610D9"/>
    <w:rsid w:val="00561135"/>
    <w:rsid w:val="0056611F"/>
    <w:rsid w:val="00575049"/>
    <w:rsid w:val="00576662"/>
    <w:rsid w:val="00576E3F"/>
    <w:rsid w:val="005839B8"/>
    <w:rsid w:val="00585A3B"/>
    <w:rsid w:val="00591303"/>
    <w:rsid w:val="00596832"/>
    <w:rsid w:val="00596FE2"/>
    <w:rsid w:val="005A290E"/>
    <w:rsid w:val="005B146E"/>
    <w:rsid w:val="005B212D"/>
    <w:rsid w:val="005B306F"/>
    <w:rsid w:val="005C377F"/>
    <w:rsid w:val="005C657E"/>
    <w:rsid w:val="005F2B5D"/>
    <w:rsid w:val="006008FE"/>
    <w:rsid w:val="006034A3"/>
    <w:rsid w:val="006067A9"/>
    <w:rsid w:val="006079AD"/>
    <w:rsid w:val="00616A41"/>
    <w:rsid w:val="00617D6A"/>
    <w:rsid w:val="00622B3A"/>
    <w:rsid w:val="006264EB"/>
    <w:rsid w:val="00632DE7"/>
    <w:rsid w:val="006330CC"/>
    <w:rsid w:val="00636340"/>
    <w:rsid w:val="00637359"/>
    <w:rsid w:val="00642161"/>
    <w:rsid w:val="00642599"/>
    <w:rsid w:val="00646E28"/>
    <w:rsid w:val="00646E29"/>
    <w:rsid w:val="00652B1F"/>
    <w:rsid w:val="00655357"/>
    <w:rsid w:val="0066023C"/>
    <w:rsid w:val="00662FF5"/>
    <w:rsid w:val="00667A1B"/>
    <w:rsid w:val="006724BA"/>
    <w:rsid w:val="006724FA"/>
    <w:rsid w:val="00675A75"/>
    <w:rsid w:val="00685306"/>
    <w:rsid w:val="00686930"/>
    <w:rsid w:val="00692B1D"/>
    <w:rsid w:val="00692E7F"/>
    <w:rsid w:val="006A622D"/>
    <w:rsid w:val="006B46E3"/>
    <w:rsid w:val="006B5229"/>
    <w:rsid w:val="006B5410"/>
    <w:rsid w:val="006C38CA"/>
    <w:rsid w:val="006C4C95"/>
    <w:rsid w:val="006C4EF9"/>
    <w:rsid w:val="006C500B"/>
    <w:rsid w:val="006D004E"/>
    <w:rsid w:val="006D6793"/>
    <w:rsid w:val="006D7DC3"/>
    <w:rsid w:val="006E337C"/>
    <w:rsid w:val="006E4249"/>
    <w:rsid w:val="006F0E05"/>
    <w:rsid w:val="007022A8"/>
    <w:rsid w:val="0070349B"/>
    <w:rsid w:val="00704436"/>
    <w:rsid w:val="007048D1"/>
    <w:rsid w:val="00705048"/>
    <w:rsid w:val="00710D98"/>
    <w:rsid w:val="00720E54"/>
    <w:rsid w:val="00721E0B"/>
    <w:rsid w:val="00722C9D"/>
    <w:rsid w:val="00725F60"/>
    <w:rsid w:val="00736AC4"/>
    <w:rsid w:val="007466C6"/>
    <w:rsid w:val="00754D00"/>
    <w:rsid w:val="0076662D"/>
    <w:rsid w:val="00775A12"/>
    <w:rsid w:val="00776C7D"/>
    <w:rsid w:val="00777FBC"/>
    <w:rsid w:val="00787186"/>
    <w:rsid w:val="0079053E"/>
    <w:rsid w:val="00791DD8"/>
    <w:rsid w:val="00793201"/>
    <w:rsid w:val="007A1688"/>
    <w:rsid w:val="007A1E13"/>
    <w:rsid w:val="007B1A99"/>
    <w:rsid w:val="007B1C6E"/>
    <w:rsid w:val="007B267E"/>
    <w:rsid w:val="007B314B"/>
    <w:rsid w:val="007B5B56"/>
    <w:rsid w:val="007D19C1"/>
    <w:rsid w:val="007D73AD"/>
    <w:rsid w:val="007E0143"/>
    <w:rsid w:val="007E2A2C"/>
    <w:rsid w:val="007E35E1"/>
    <w:rsid w:val="007E52B9"/>
    <w:rsid w:val="007F0BAC"/>
    <w:rsid w:val="007F18EC"/>
    <w:rsid w:val="007F55C1"/>
    <w:rsid w:val="00800381"/>
    <w:rsid w:val="00812932"/>
    <w:rsid w:val="008157F6"/>
    <w:rsid w:val="00841639"/>
    <w:rsid w:val="00843A5A"/>
    <w:rsid w:val="00853831"/>
    <w:rsid w:val="0085454F"/>
    <w:rsid w:val="00854DAA"/>
    <w:rsid w:val="00864F28"/>
    <w:rsid w:val="0087221F"/>
    <w:rsid w:val="008749CB"/>
    <w:rsid w:val="00874B70"/>
    <w:rsid w:val="0088201C"/>
    <w:rsid w:val="00883200"/>
    <w:rsid w:val="008864AB"/>
    <w:rsid w:val="008A25F9"/>
    <w:rsid w:val="008A3067"/>
    <w:rsid w:val="008A4A17"/>
    <w:rsid w:val="008B03FD"/>
    <w:rsid w:val="008B0D88"/>
    <w:rsid w:val="008B292E"/>
    <w:rsid w:val="008B6413"/>
    <w:rsid w:val="008C0D26"/>
    <w:rsid w:val="008C615D"/>
    <w:rsid w:val="008C66AB"/>
    <w:rsid w:val="008D292D"/>
    <w:rsid w:val="008E1794"/>
    <w:rsid w:val="008E2FC7"/>
    <w:rsid w:val="008F139A"/>
    <w:rsid w:val="008F37B8"/>
    <w:rsid w:val="008F4DFD"/>
    <w:rsid w:val="008F7E18"/>
    <w:rsid w:val="009000C5"/>
    <w:rsid w:val="00902E14"/>
    <w:rsid w:val="009033C1"/>
    <w:rsid w:val="00905007"/>
    <w:rsid w:val="00906CEC"/>
    <w:rsid w:val="0091580F"/>
    <w:rsid w:val="00915ED2"/>
    <w:rsid w:val="00923AEF"/>
    <w:rsid w:val="00931FDE"/>
    <w:rsid w:val="0094053F"/>
    <w:rsid w:val="00941A99"/>
    <w:rsid w:val="00942279"/>
    <w:rsid w:val="009442EE"/>
    <w:rsid w:val="009447C5"/>
    <w:rsid w:val="009448FD"/>
    <w:rsid w:val="00951E53"/>
    <w:rsid w:val="00952189"/>
    <w:rsid w:val="0095369A"/>
    <w:rsid w:val="009665A4"/>
    <w:rsid w:val="00970BF2"/>
    <w:rsid w:val="009759A1"/>
    <w:rsid w:val="00985EB7"/>
    <w:rsid w:val="009909B3"/>
    <w:rsid w:val="00990EA9"/>
    <w:rsid w:val="009945B8"/>
    <w:rsid w:val="0099601F"/>
    <w:rsid w:val="009A52EC"/>
    <w:rsid w:val="009B02BE"/>
    <w:rsid w:val="009B4F71"/>
    <w:rsid w:val="009B5014"/>
    <w:rsid w:val="009C63C0"/>
    <w:rsid w:val="009C654F"/>
    <w:rsid w:val="009C73E4"/>
    <w:rsid w:val="009E02FF"/>
    <w:rsid w:val="009E1BE0"/>
    <w:rsid w:val="009F0B15"/>
    <w:rsid w:val="009F7041"/>
    <w:rsid w:val="009F712D"/>
    <w:rsid w:val="00A013B0"/>
    <w:rsid w:val="00A0396F"/>
    <w:rsid w:val="00A06685"/>
    <w:rsid w:val="00A110FA"/>
    <w:rsid w:val="00A1182D"/>
    <w:rsid w:val="00A124A6"/>
    <w:rsid w:val="00A14FB5"/>
    <w:rsid w:val="00A16EF3"/>
    <w:rsid w:val="00A217DA"/>
    <w:rsid w:val="00A2404F"/>
    <w:rsid w:val="00A25AF1"/>
    <w:rsid w:val="00A355BA"/>
    <w:rsid w:val="00A44AE5"/>
    <w:rsid w:val="00A44B8F"/>
    <w:rsid w:val="00A46685"/>
    <w:rsid w:val="00A508DF"/>
    <w:rsid w:val="00A56817"/>
    <w:rsid w:val="00A61008"/>
    <w:rsid w:val="00A62AB1"/>
    <w:rsid w:val="00A71D0A"/>
    <w:rsid w:val="00A76F38"/>
    <w:rsid w:val="00A90526"/>
    <w:rsid w:val="00A92776"/>
    <w:rsid w:val="00AA0416"/>
    <w:rsid w:val="00AB4F32"/>
    <w:rsid w:val="00AB5F1D"/>
    <w:rsid w:val="00AC4B58"/>
    <w:rsid w:val="00AD67B6"/>
    <w:rsid w:val="00AD79B4"/>
    <w:rsid w:val="00AE51A0"/>
    <w:rsid w:val="00AF2536"/>
    <w:rsid w:val="00AF451B"/>
    <w:rsid w:val="00AF66C7"/>
    <w:rsid w:val="00B01734"/>
    <w:rsid w:val="00B01792"/>
    <w:rsid w:val="00B0201C"/>
    <w:rsid w:val="00B061E1"/>
    <w:rsid w:val="00B100DF"/>
    <w:rsid w:val="00B16D07"/>
    <w:rsid w:val="00B25D6C"/>
    <w:rsid w:val="00B33E92"/>
    <w:rsid w:val="00B35FB6"/>
    <w:rsid w:val="00B417D1"/>
    <w:rsid w:val="00B41CE7"/>
    <w:rsid w:val="00B421EC"/>
    <w:rsid w:val="00B47CD8"/>
    <w:rsid w:val="00B503E1"/>
    <w:rsid w:val="00B535CD"/>
    <w:rsid w:val="00B56A18"/>
    <w:rsid w:val="00B60559"/>
    <w:rsid w:val="00B75E7F"/>
    <w:rsid w:val="00B77911"/>
    <w:rsid w:val="00B950D3"/>
    <w:rsid w:val="00BA33B7"/>
    <w:rsid w:val="00BA5B17"/>
    <w:rsid w:val="00BB24B3"/>
    <w:rsid w:val="00BB3732"/>
    <w:rsid w:val="00BB53EE"/>
    <w:rsid w:val="00BC0418"/>
    <w:rsid w:val="00BE09B6"/>
    <w:rsid w:val="00BE0A90"/>
    <w:rsid w:val="00BE3A60"/>
    <w:rsid w:val="00BE44CF"/>
    <w:rsid w:val="00BE7650"/>
    <w:rsid w:val="00BF2D89"/>
    <w:rsid w:val="00BF423F"/>
    <w:rsid w:val="00BF6A33"/>
    <w:rsid w:val="00C005FE"/>
    <w:rsid w:val="00C00CED"/>
    <w:rsid w:val="00C01701"/>
    <w:rsid w:val="00C02483"/>
    <w:rsid w:val="00C25920"/>
    <w:rsid w:val="00C26C91"/>
    <w:rsid w:val="00C31316"/>
    <w:rsid w:val="00C36C8C"/>
    <w:rsid w:val="00C419C7"/>
    <w:rsid w:val="00C42018"/>
    <w:rsid w:val="00C453CC"/>
    <w:rsid w:val="00C5144D"/>
    <w:rsid w:val="00C5221D"/>
    <w:rsid w:val="00C54C4F"/>
    <w:rsid w:val="00C54D78"/>
    <w:rsid w:val="00C552E7"/>
    <w:rsid w:val="00C5658F"/>
    <w:rsid w:val="00C629DB"/>
    <w:rsid w:val="00C71D9D"/>
    <w:rsid w:val="00C71EEE"/>
    <w:rsid w:val="00C76760"/>
    <w:rsid w:val="00C801D3"/>
    <w:rsid w:val="00C817E9"/>
    <w:rsid w:val="00C8636D"/>
    <w:rsid w:val="00C86CB7"/>
    <w:rsid w:val="00C96187"/>
    <w:rsid w:val="00CA7992"/>
    <w:rsid w:val="00CB7248"/>
    <w:rsid w:val="00CC283C"/>
    <w:rsid w:val="00CC4722"/>
    <w:rsid w:val="00CC740C"/>
    <w:rsid w:val="00CD101A"/>
    <w:rsid w:val="00CE1019"/>
    <w:rsid w:val="00CE106B"/>
    <w:rsid w:val="00CE1BFA"/>
    <w:rsid w:val="00CE21FB"/>
    <w:rsid w:val="00CE3281"/>
    <w:rsid w:val="00CE3594"/>
    <w:rsid w:val="00CF17D6"/>
    <w:rsid w:val="00CF33A8"/>
    <w:rsid w:val="00CF43F6"/>
    <w:rsid w:val="00CF5B65"/>
    <w:rsid w:val="00D0420C"/>
    <w:rsid w:val="00D04483"/>
    <w:rsid w:val="00D13CE8"/>
    <w:rsid w:val="00D145ED"/>
    <w:rsid w:val="00D26040"/>
    <w:rsid w:val="00D27375"/>
    <w:rsid w:val="00D3545E"/>
    <w:rsid w:val="00D408CF"/>
    <w:rsid w:val="00D417CC"/>
    <w:rsid w:val="00D50A18"/>
    <w:rsid w:val="00D51E02"/>
    <w:rsid w:val="00D524A4"/>
    <w:rsid w:val="00D53F57"/>
    <w:rsid w:val="00D60B35"/>
    <w:rsid w:val="00D618B5"/>
    <w:rsid w:val="00D62CDA"/>
    <w:rsid w:val="00D652AF"/>
    <w:rsid w:val="00D707CE"/>
    <w:rsid w:val="00D71509"/>
    <w:rsid w:val="00D908D2"/>
    <w:rsid w:val="00D94E3D"/>
    <w:rsid w:val="00D950CC"/>
    <w:rsid w:val="00D97EA0"/>
    <w:rsid w:val="00DA4C20"/>
    <w:rsid w:val="00DB6939"/>
    <w:rsid w:val="00DC17F6"/>
    <w:rsid w:val="00DC1C2E"/>
    <w:rsid w:val="00DC20F2"/>
    <w:rsid w:val="00DC21A8"/>
    <w:rsid w:val="00DC2ED6"/>
    <w:rsid w:val="00DC347C"/>
    <w:rsid w:val="00DC7E38"/>
    <w:rsid w:val="00DD52FD"/>
    <w:rsid w:val="00DD7053"/>
    <w:rsid w:val="00DD7B31"/>
    <w:rsid w:val="00DE06BD"/>
    <w:rsid w:val="00DE1D93"/>
    <w:rsid w:val="00DE327A"/>
    <w:rsid w:val="00DF14A9"/>
    <w:rsid w:val="00DF188B"/>
    <w:rsid w:val="00DF2D68"/>
    <w:rsid w:val="00DF2E87"/>
    <w:rsid w:val="00E106F4"/>
    <w:rsid w:val="00E2062F"/>
    <w:rsid w:val="00E24B48"/>
    <w:rsid w:val="00E26127"/>
    <w:rsid w:val="00E33EA7"/>
    <w:rsid w:val="00E3578E"/>
    <w:rsid w:val="00E429F0"/>
    <w:rsid w:val="00E44344"/>
    <w:rsid w:val="00E44D24"/>
    <w:rsid w:val="00E46533"/>
    <w:rsid w:val="00E51AE2"/>
    <w:rsid w:val="00E647C5"/>
    <w:rsid w:val="00E64EBF"/>
    <w:rsid w:val="00E70B84"/>
    <w:rsid w:val="00E70F36"/>
    <w:rsid w:val="00E72A46"/>
    <w:rsid w:val="00E84BB7"/>
    <w:rsid w:val="00E93680"/>
    <w:rsid w:val="00E95AB9"/>
    <w:rsid w:val="00EA4F3E"/>
    <w:rsid w:val="00EB07B2"/>
    <w:rsid w:val="00EB320B"/>
    <w:rsid w:val="00EC10C1"/>
    <w:rsid w:val="00EC6310"/>
    <w:rsid w:val="00ED18D0"/>
    <w:rsid w:val="00ED1E0A"/>
    <w:rsid w:val="00ED4707"/>
    <w:rsid w:val="00ED5DD7"/>
    <w:rsid w:val="00EF4B10"/>
    <w:rsid w:val="00EF63F4"/>
    <w:rsid w:val="00EF697A"/>
    <w:rsid w:val="00F01D83"/>
    <w:rsid w:val="00F03627"/>
    <w:rsid w:val="00F109F4"/>
    <w:rsid w:val="00F14871"/>
    <w:rsid w:val="00F1592E"/>
    <w:rsid w:val="00F17898"/>
    <w:rsid w:val="00F327C1"/>
    <w:rsid w:val="00F35A09"/>
    <w:rsid w:val="00F526A4"/>
    <w:rsid w:val="00F536F0"/>
    <w:rsid w:val="00F56614"/>
    <w:rsid w:val="00F62CDE"/>
    <w:rsid w:val="00F64FF8"/>
    <w:rsid w:val="00F72BF5"/>
    <w:rsid w:val="00F82057"/>
    <w:rsid w:val="00F9116D"/>
    <w:rsid w:val="00F944C4"/>
    <w:rsid w:val="00FA0A19"/>
    <w:rsid w:val="00FA41D5"/>
    <w:rsid w:val="00FB5859"/>
    <w:rsid w:val="00FB7668"/>
    <w:rsid w:val="00FC678C"/>
    <w:rsid w:val="00FD0EBF"/>
    <w:rsid w:val="00FD5876"/>
    <w:rsid w:val="00FE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BA80"/>
  <w15:docId w15:val="{BB9892B0-0458-437D-A550-1481D602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sid w:val="002F151B"/>
  </w:style>
  <w:style w:type="paragraph" w:styleId="10">
    <w:name w:val="heading 1"/>
    <w:next w:val="a"/>
    <w:link w:val="11"/>
    <w:uiPriority w:val="9"/>
    <w:qFormat/>
    <w:rsid w:val="004D46F0"/>
    <w:pPr>
      <w:spacing w:before="120" w:after="120"/>
      <w:jc w:val="both"/>
      <w:outlineLvl w:val="0"/>
    </w:pPr>
    <w:rPr>
      <w:rFonts w:ascii="XO Thames" w:hAnsi="XO Thames"/>
      <w:b/>
      <w:sz w:val="32"/>
    </w:rPr>
  </w:style>
  <w:style w:type="paragraph" w:styleId="2">
    <w:name w:val="heading 2"/>
    <w:next w:val="a"/>
    <w:link w:val="20"/>
    <w:uiPriority w:val="9"/>
    <w:qFormat/>
    <w:rsid w:val="004D46F0"/>
    <w:pPr>
      <w:spacing w:before="120" w:after="120"/>
      <w:jc w:val="both"/>
      <w:outlineLvl w:val="1"/>
    </w:pPr>
    <w:rPr>
      <w:rFonts w:ascii="XO Thames" w:hAnsi="XO Thames"/>
      <w:b/>
      <w:sz w:val="28"/>
    </w:rPr>
  </w:style>
  <w:style w:type="paragraph" w:styleId="3">
    <w:name w:val="heading 3"/>
    <w:next w:val="a"/>
    <w:link w:val="30"/>
    <w:uiPriority w:val="9"/>
    <w:qFormat/>
    <w:rsid w:val="004D46F0"/>
    <w:pPr>
      <w:spacing w:before="120" w:after="120"/>
      <w:jc w:val="both"/>
      <w:outlineLvl w:val="2"/>
    </w:pPr>
    <w:rPr>
      <w:rFonts w:ascii="XO Thames" w:hAnsi="XO Thames"/>
      <w:b/>
      <w:sz w:val="26"/>
    </w:rPr>
  </w:style>
  <w:style w:type="paragraph" w:styleId="4">
    <w:name w:val="heading 4"/>
    <w:next w:val="a"/>
    <w:link w:val="40"/>
    <w:uiPriority w:val="9"/>
    <w:qFormat/>
    <w:rsid w:val="004D46F0"/>
    <w:pPr>
      <w:spacing w:before="120" w:after="120"/>
      <w:jc w:val="both"/>
      <w:outlineLvl w:val="3"/>
    </w:pPr>
    <w:rPr>
      <w:rFonts w:ascii="XO Thames" w:hAnsi="XO Thames"/>
      <w:b/>
      <w:sz w:val="24"/>
    </w:rPr>
  </w:style>
  <w:style w:type="paragraph" w:styleId="5">
    <w:name w:val="heading 5"/>
    <w:next w:val="a"/>
    <w:link w:val="50"/>
    <w:uiPriority w:val="9"/>
    <w:qFormat/>
    <w:rsid w:val="004D46F0"/>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46F0"/>
  </w:style>
  <w:style w:type="paragraph" w:styleId="21">
    <w:name w:val="toc 2"/>
    <w:next w:val="a"/>
    <w:link w:val="22"/>
    <w:uiPriority w:val="39"/>
    <w:rsid w:val="004D46F0"/>
    <w:pPr>
      <w:ind w:left="200"/>
    </w:pPr>
    <w:rPr>
      <w:rFonts w:ascii="XO Thames" w:hAnsi="XO Thames"/>
      <w:sz w:val="28"/>
    </w:rPr>
  </w:style>
  <w:style w:type="character" w:customStyle="1" w:styleId="22">
    <w:name w:val="Оглавление 2 Знак"/>
    <w:link w:val="21"/>
    <w:rsid w:val="004D46F0"/>
    <w:rPr>
      <w:rFonts w:ascii="XO Thames" w:hAnsi="XO Thames"/>
      <w:sz w:val="28"/>
    </w:rPr>
  </w:style>
  <w:style w:type="paragraph" w:styleId="41">
    <w:name w:val="toc 4"/>
    <w:next w:val="a"/>
    <w:link w:val="42"/>
    <w:uiPriority w:val="39"/>
    <w:rsid w:val="004D46F0"/>
    <w:pPr>
      <w:ind w:left="600"/>
    </w:pPr>
    <w:rPr>
      <w:rFonts w:ascii="XO Thames" w:hAnsi="XO Thames"/>
      <w:sz w:val="28"/>
    </w:rPr>
  </w:style>
  <w:style w:type="character" w:customStyle="1" w:styleId="42">
    <w:name w:val="Оглавление 4 Знак"/>
    <w:link w:val="41"/>
    <w:rsid w:val="004D46F0"/>
    <w:rPr>
      <w:rFonts w:ascii="XO Thames" w:hAnsi="XO Thames"/>
      <w:sz w:val="28"/>
    </w:rPr>
  </w:style>
  <w:style w:type="paragraph" w:styleId="6">
    <w:name w:val="toc 6"/>
    <w:next w:val="a"/>
    <w:link w:val="60"/>
    <w:uiPriority w:val="39"/>
    <w:rsid w:val="004D46F0"/>
    <w:pPr>
      <w:ind w:left="1000"/>
    </w:pPr>
    <w:rPr>
      <w:rFonts w:ascii="XO Thames" w:hAnsi="XO Thames"/>
      <w:sz w:val="28"/>
    </w:rPr>
  </w:style>
  <w:style w:type="character" w:customStyle="1" w:styleId="60">
    <w:name w:val="Оглавление 6 Знак"/>
    <w:link w:val="6"/>
    <w:rsid w:val="004D46F0"/>
    <w:rPr>
      <w:rFonts w:ascii="XO Thames" w:hAnsi="XO Thames"/>
      <w:sz w:val="28"/>
    </w:rPr>
  </w:style>
  <w:style w:type="paragraph" w:styleId="7">
    <w:name w:val="toc 7"/>
    <w:next w:val="a"/>
    <w:link w:val="70"/>
    <w:uiPriority w:val="39"/>
    <w:rsid w:val="004D46F0"/>
    <w:pPr>
      <w:ind w:left="1200"/>
    </w:pPr>
    <w:rPr>
      <w:rFonts w:ascii="XO Thames" w:hAnsi="XO Thames"/>
      <w:sz w:val="28"/>
    </w:rPr>
  </w:style>
  <w:style w:type="character" w:customStyle="1" w:styleId="70">
    <w:name w:val="Оглавление 7 Знак"/>
    <w:link w:val="7"/>
    <w:rsid w:val="004D46F0"/>
    <w:rPr>
      <w:rFonts w:ascii="XO Thames" w:hAnsi="XO Thames"/>
      <w:sz w:val="28"/>
    </w:rPr>
  </w:style>
  <w:style w:type="paragraph" w:styleId="a3">
    <w:name w:val="header"/>
    <w:basedOn w:val="a"/>
    <w:link w:val="a4"/>
    <w:uiPriority w:val="99"/>
    <w:rsid w:val="004D46F0"/>
    <w:pPr>
      <w:tabs>
        <w:tab w:val="center" w:pos="4677"/>
        <w:tab w:val="right" w:pos="9355"/>
      </w:tabs>
      <w:spacing w:after="0" w:line="240" w:lineRule="auto"/>
    </w:pPr>
  </w:style>
  <w:style w:type="character" w:customStyle="1" w:styleId="a4">
    <w:name w:val="Верхний колонтитул Знак"/>
    <w:basedOn w:val="1"/>
    <w:link w:val="a3"/>
    <w:uiPriority w:val="99"/>
    <w:rsid w:val="004D46F0"/>
  </w:style>
  <w:style w:type="paragraph" w:customStyle="1" w:styleId="Endnote">
    <w:name w:val="Endnote"/>
    <w:link w:val="Endnote0"/>
    <w:rsid w:val="004D46F0"/>
    <w:pPr>
      <w:ind w:firstLine="851"/>
      <w:jc w:val="both"/>
    </w:pPr>
    <w:rPr>
      <w:rFonts w:ascii="XO Thames" w:hAnsi="XO Thames"/>
    </w:rPr>
  </w:style>
  <w:style w:type="character" w:customStyle="1" w:styleId="Endnote0">
    <w:name w:val="Endnote"/>
    <w:link w:val="Endnote"/>
    <w:rsid w:val="004D46F0"/>
    <w:rPr>
      <w:rFonts w:ascii="XO Thames" w:hAnsi="XO Thames"/>
      <w:sz w:val="22"/>
    </w:rPr>
  </w:style>
  <w:style w:type="character" w:customStyle="1" w:styleId="30">
    <w:name w:val="Заголовок 3 Знак"/>
    <w:link w:val="3"/>
    <w:rsid w:val="004D46F0"/>
    <w:rPr>
      <w:rFonts w:ascii="XO Thames" w:hAnsi="XO Thames"/>
      <w:b/>
      <w:sz w:val="26"/>
    </w:rPr>
  </w:style>
  <w:style w:type="paragraph" w:styleId="a5">
    <w:name w:val="annotation subject"/>
    <w:basedOn w:val="a6"/>
    <w:next w:val="a6"/>
    <w:link w:val="a7"/>
    <w:rsid w:val="004D46F0"/>
    <w:pPr>
      <w:spacing w:after="160"/>
    </w:pPr>
    <w:rPr>
      <w:rFonts w:asciiTheme="minorHAnsi" w:hAnsiTheme="minorHAnsi"/>
      <w:b/>
    </w:rPr>
  </w:style>
  <w:style w:type="character" w:customStyle="1" w:styleId="a7">
    <w:name w:val="Тема примечания Знак"/>
    <w:basedOn w:val="a8"/>
    <w:link w:val="a5"/>
    <w:rsid w:val="004D46F0"/>
    <w:rPr>
      <w:rFonts w:asciiTheme="minorHAnsi" w:hAnsiTheme="minorHAnsi"/>
      <w:b/>
      <w:sz w:val="20"/>
    </w:rPr>
  </w:style>
  <w:style w:type="paragraph" w:styleId="a9">
    <w:name w:val="Balloon Text"/>
    <w:basedOn w:val="a"/>
    <w:link w:val="aa"/>
    <w:rsid w:val="004D46F0"/>
    <w:pPr>
      <w:spacing w:after="0" w:line="240" w:lineRule="auto"/>
    </w:pPr>
    <w:rPr>
      <w:rFonts w:ascii="Segoe UI" w:hAnsi="Segoe UI"/>
      <w:sz w:val="18"/>
    </w:rPr>
  </w:style>
  <w:style w:type="character" w:customStyle="1" w:styleId="aa">
    <w:name w:val="Текст выноски Знак"/>
    <w:basedOn w:val="1"/>
    <w:link w:val="a9"/>
    <w:rsid w:val="004D46F0"/>
    <w:rPr>
      <w:rFonts w:ascii="Segoe UI" w:hAnsi="Segoe UI"/>
      <w:sz w:val="18"/>
    </w:rPr>
  </w:style>
  <w:style w:type="paragraph" w:customStyle="1" w:styleId="ConsPlusNormal">
    <w:name w:val="ConsPlusNormal"/>
    <w:link w:val="ConsPlusNormal0"/>
    <w:rsid w:val="004D46F0"/>
    <w:pPr>
      <w:widowControl w:val="0"/>
      <w:spacing w:after="0" w:line="240" w:lineRule="auto"/>
    </w:pPr>
    <w:rPr>
      <w:rFonts w:ascii="Calibri" w:hAnsi="Calibri"/>
    </w:rPr>
  </w:style>
  <w:style w:type="character" w:customStyle="1" w:styleId="ConsPlusNormal0">
    <w:name w:val="ConsPlusNormal"/>
    <w:link w:val="ConsPlusNormal"/>
    <w:rsid w:val="004D46F0"/>
    <w:rPr>
      <w:rFonts w:ascii="Calibri" w:hAnsi="Calibri"/>
    </w:rPr>
  </w:style>
  <w:style w:type="paragraph" w:styleId="31">
    <w:name w:val="toc 3"/>
    <w:next w:val="a"/>
    <w:link w:val="32"/>
    <w:uiPriority w:val="39"/>
    <w:rsid w:val="004D46F0"/>
    <w:pPr>
      <w:ind w:left="400"/>
    </w:pPr>
    <w:rPr>
      <w:rFonts w:ascii="XO Thames" w:hAnsi="XO Thames"/>
      <w:sz w:val="28"/>
    </w:rPr>
  </w:style>
  <w:style w:type="character" w:customStyle="1" w:styleId="32">
    <w:name w:val="Оглавление 3 Знак"/>
    <w:link w:val="31"/>
    <w:rsid w:val="004D46F0"/>
    <w:rPr>
      <w:rFonts w:ascii="XO Thames" w:hAnsi="XO Thames"/>
      <w:sz w:val="28"/>
    </w:rPr>
  </w:style>
  <w:style w:type="character" w:customStyle="1" w:styleId="50">
    <w:name w:val="Заголовок 5 Знак"/>
    <w:link w:val="5"/>
    <w:rsid w:val="004D46F0"/>
    <w:rPr>
      <w:rFonts w:ascii="XO Thames" w:hAnsi="XO Thames"/>
      <w:b/>
      <w:sz w:val="22"/>
    </w:rPr>
  </w:style>
  <w:style w:type="paragraph" w:customStyle="1" w:styleId="12">
    <w:name w:val="Основной текст1"/>
    <w:basedOn w:val="a"/>
    <w:link w:val="13"/>
    <w:rsid w:val="004D46F0"/>
    <w:pPr>
      <w:widowControl w:val="0"/>
      <w:spacing w:after="0" w:line="276" w:lineRule="auto"/>
      <w:ind w:firstLine="400"/>
    </w:pPr>
    <w:rPr>
      <w:rFonts w:ascii="Times New Roman" w:hAnsi="Times New Roman"/>
      <w:sz w:val="28"/>
    </w:rPr>
  </w:style>
  <w:style w:type="character" w:customStyle="1" w:styleId="13">
    <w:name w:val="Основной текст1"/>
    <w:basedOn w:val="1"/>
    <w:link w:val="12"/>
    <w:rsid w:val="004D46F0"/>
    <w:rPr>
      <w:rFonts w:ascii="Times New Roman" w:hAnsi="Times New Roman"/>
      <w:sz w:val="28"/>
    </w:rPr>
  </w:style>
  <w:style w:type="paragraph" w:customStyle="1" w:styleId="ConsPlusTitlePage">
    <w:name w:val="ConsPlusTitlePage"/>
    <w:link w:val="ConsPlusTitlePage0"/>
    <w:rsid w:val="004D46F0"/>
    <w:pPr>
      <w:widowControl w:val="0"/>
      <w:spacing w:after="0" w:line="240" w:lineRule="auto"/>
    </w:pPr>
    <w:rPr>
      <w:rFonts w:ascii="Tahoma" w:hAnsi="Tahoma"/>
      <w:sz w:val="20"/>
    </w:rPr>
  </w:style>
  <w:style w:type="character" w:customStyle="1" w:styleId="ConsPlusTitlePage0">
    <w:name w:val="ConsPlusTitlePage"/>
    <w:link w:val="ConsPlusTitlePage"/>
    <w:rsid w:val="004D46F0"/>
    <w:rPr>
      <w:rFonts w:ascii="Tahoma" w:hAnsi="Tahoma"/>
      <w:sz w:val="20"/>
    </w:rPr>
  </w:style>
  <w:style w:type="character" w:customStyle="1" w:styleId="11">
    <w:name w:val="Заголовок 1 Знак"/>
    <w:link w:val="10"/>
    <w:rsid w:val="004D46F0"/>
    <w:rPr>
      <w:rFonts w:ascii="XO Thames" w:hAnsi="XO Thames"/>
      <w:b/>
      <w:sz w:val="32"/>
    </w:rPr>
  </w:style>
  <w:style w:type="paragraph" w:styleId="ab">
    <w:name w:val="footer"/>
    <w:basedOn w:val="a"/>
    <w:link w:val="ac"/>
    <w:rsid w:val="004D46F0"/>
    <w:pPr>
      <w:tabs>
        <w:tab w:val="center" w:pos="4677"/>
        <w:tab w:val="right" w:pos="9355"/>
      </w:tabs>
      <w:spacing w:after="0" w:line="240" w:lineRule="auto"/>
    </w:pPr>
  </w:style>
  <w:style w:type="character" w:customStyle="1" w:styleId="ac">
    <w:name w:val="Нижний колонтитул Знак"/>
    <w:basedOn w:val="1"/>
    <w:link w:val="ab"/>
    <w:rsid w:val="004D46F0"/>
  </w:style>
  <w:style w:type="paragraph" w:customStyle="1" w:styleId="layout">
    <w:name w:val="layout"/>
    <w:basedOn w:val="14"/>
    <w:link w:val="layout0"/>
    <w:rsid w:val="004D46F0"/>
  </w:style>
  <w:style w:type="character" w:customStyle="1" w:styleId="layout0">
    <w:name w:val="layout"/>
    <w:basedOn w:val="a0"/>
    <w:link w:val="layout"/>
    <w:rsid w:val="004D46F0"/>
  </w:style>
  <w:style w:type="paragraph" w:styleId="ad">
    <w:name w:val="Normal (Web)"/>
    <w:basedOn w:val="a"/>
    <w:link w:val="ae"/>
    <w:rsid w:val="004D46F0"/>
    <w:pPr>
      <w:spacing w:beforeAutospacing="1" w:afterAutospacing="1" w:line="240" w:lineRule="auto"/>
    </w:pPr>
    <w:rPr>
      <w:rFonts w:ascii="Times New Roman" w:hAnsi="Times New Roman"/>
      <w:sz w:val="24"/>
    </w:rPr>
  </w:style>
  <w:style w:type="character" w:customStyle="1" w:styleId="ae">
    <w:name w:val="Обычный (веб) Знак"/>
    <w:basedOn w:val="1"/>
    <w:link w:val="ad"/>
    <w:rsid w:val="004D46F0"/>
    <w:rPr>
      <w:rFonts w:ascii="Times New Roman" w:hAnsi="Times New Roman"/>
      <w:sz w:val="24"/>
    </w:rPr>
  </w:style>
  <w:style w:type="paragraph" w:customStyle="1" w:styleId="ConsPlusNonformat">
    <w:name w:val="ConsPlusNonformat"/>
    <w:link w:val="ConsPlusNonformat0"/>
    <w:rsid w:val="004D46F0"/>
    <w:pPr>
      <w:widowControl w:val="0"/>
      <w:spacing w:after="0" w:line="240" w:lineRule="auto"/>
    </w:pPr>
    <w:rPr>
      <w:rFonts w:ascii="Courier New" w:hAnsi="Courier New"/>
      <w:sz w:val="20"/>
    </w:rPr>
  </w:style>
  <w:style w:type="character" w:customStyle="1" w:styleId="ConsPlusNonformat0">
    <w:name w:val="ConsPlusNonformat"/>
    <w:link w:val="ConsPlusNonformat"/>
    <w:rsid w:val="004D46F0"/>
    <w:rPr>
      <w:rFonts w:ascii="Courier New" w:hAnsi="Courier New"/>
      <w:sz w:val="20"/>
    </w:rPr>
  </w:style>
  <w:style w:type="paragraph" w:customStyle="1" w:styleId="15">
    <w:name w:val="Гиперссылка1"/>
    <w:link w:val="af"/>
    <w:rsid w:val="004D46F0"/>
    <w:rPr>
      <w:color w:val="0000FF"/>
      <w:u w:val="single"/>
    </w:rPr>
  </w:style>
  <w:style w:type="character" w:styleId="af">
    <w:name w:val="Hyperlink"/>
    <w:link w:val="15"/>
    <w:rsid w:val="004D46F0"/>
    <w:rPr>
      <w:color w:val="0000FF"/>
      <w:u w:val="single"/>
    </w:rPr>
  </w:style>
  <w:style w:type="paragraph" w:customStyle="1" w:styleId="Footnote">
    <w:name w:val="Footnote"/>
    <w:link w:val="Footnote0"/>
    <w:rsid w:val="004D46F0"/>
    <w:pPr>
      <w:ind w:firstLine="851"/>
      <w:jc w:val="both"/>
    </w:pPr>
    <w:rPr>
      <w:rFonts w:ascii="XO Thames" w:hAnsi="XO Thames"/>
    </w:rPr>
  </w:style>
  <w:style w:type="character" w:customStyle="1" w:styleId="Footnote0">
    <w:name w:val="Footnote"/>
    <w:link w:val="Footnote"/>
    <w:rsid w:val="004D46F0"/>
    <w:rPr>
      <w:rFonts w:ascii="XO Thames" w:hAnsi="XO Thames"/>
      <w:sz w:val="22"/>
    </w:rPr>
  </w:style>
  <w:style w:type="paragraph" w:customStyle="1" w:styleId="16">
    <w:name w:val="Знак примечания1"/>
    <w:basedOn w:val="14"/>
    <w:link w:val="af0"/>
    <w:rsid w:val="004D46F0"/>
    <w:rPr>
      <w:sz w:val="16"/>
    </w:rPr>
  </w:style>
  <w:style w:type="character" w:styleId="af0">
    <w:name w:val="annotation reference"/>
    <w:basedOn w:val="a0"/>
    <w:link w:val="16"/>
    <w:rsid w:val="004D46F0"/>
    <w:rPr>
      <w:sz w:val="16"/>
    </w:rPr>
  </w:style>
  <w:style w:type="paragraph" w:styleId="17">
    <w:name w:val="toc 1"/>
    <w:next w:val="a"/>
    <w:link w:val="18"/>
    <w:uiPriority w:val="39"/>
    <w:rsid w:val="004D46F0"/>
    <w:rPr>
      <w:rFonts w:ascii="XO Thames" w:hAnsi="XO Thames"/>
      <w:b/>
      <w:sz w:val="28"/>
    </w:rPr>
  </w:style>
  <w:style w:type="character" w:customStyle="1" w:styleId="18">
    <w:name w:val="Оглавление 1 Знак"/>
    <w:link w:val="17"/>
    <w:rsid w:val="004D46F0"/>
    <w:rPr>
      <w:rFonts w:ascii="XO Thames" w:hAnsi="XO Thames"/>
      <w:b/>
      <w:sz w:val="28"/>
    </w:rPr>
  </w:style>
  <w:style w:type="paragraph" w:customStyle="1" w:styleId="HeaderandFooter">
    <w:name w:val="Header and Footer"/>
    <w:link w:val="HeaderandFooter0"/>
    <w:rsid w:val="004D46F0"/>
    <w:pPr>
      <w:spacing w:line="240" w:lineRule="auto"/>
      <w:jc w:val="both"/>
    </w:pPr>
    <w:rPr>
      <w:rFonts w:ascii="XO Thames" w:hAnsi="XO Thames"/>
      <w:sz w:val="28"/>
    </w:rPr>
  </w:style>
  <w:style w:type="character" w:customStyle="1" w:styleId="HeaderandFooter0">
    <w:name w:val="Header and Footer"/>
    <w:link w:val="HeaderandFooter"/>
    <w:rsid w:val="004D46F0"/>
    <w:rPr>
      <w:rFonts w:ascii="XO Thames" w:hAnsi="XO Thames"/>
      <w:sz w:val="28"/>
    </w:rPr>
  </w:style>
  <w:style w:type="paragraph" w:customStyle="1" w:styleId="ConsPlusTitle">
    <w:name w:val="ConsPlusTitle"/>
    <w:link w:val="ConsPlusTitle0"/>
    <w:rsid w:val="004D46F0"/>
    <w:pPr>
      <w:widowControl w:val="0"/>
      <w:spacing w:after="0" w:line="240" w:lineRule="auto"/>
    </w:pPr>
    <w:rPr>
      <w:rFonts w:ascii="Calibri" w:hAnsi="Calibri"/>
      <w:b/>
    </w:rPr>
  </w:style>
  <w:style w:type="character" w:customStyle="1" w:styleId="ConsPlusTitle0">
    <w:name w:val="ConsPlusTitle"/>
    <w:link w:val="ConsPlusTitle"/>
    <w:rsid w:val="004D46F0"/>
    <w:rPr>
      <w:rFonts w:ascii="Calibri" w:hAnsi="Calibri"/>
      <w:b/>
    </w:rPr>
  </w:style>
  <w:style w:type="paragraph" w:styleId="af1">
    <w:name w:val="Body Text"/>
    <w:basedOn w:val="a"/>
    <w:link w:val="af2"/>
    <w:rsid w:val="004D46F0"/>
    <w:pPr>
      <w:widowControl w:val="0"/>
      <w:spacing w:after="0" w:line="240" w:lineRule="auto"/>
      <w:ind w:left="102"/>
      <w:jc w:val="both"/>
    </w:pPr>
    <w:rPr>
      <w:rFonts w:ascii="Times New Roman" w:hAnsi="Times New Roman"/>
      <w:sz w:val="24"/>
    </w:rPr>
  </w:style>
  <w:style w:type="character" w:customStyle="1" w:styleId="af2">
    <w:name w:val="Основной текст Знак"/>
    <w:basedOn w:val="1"/>
    <w:link w:val="af1"/>
    <w:rsid w:val="004D46F0"/>
    <w:rPr>
      <w:rFonts w:ascii="Times New Roman" w:hAnsi="Times New Roman"/>
      <w:sz w:val="24"/>
    </w:rPr>
  </w:style>
  <w:style w:type="paragraph" w:styleId="9">
    <w:name w:val="toc 9"/>
    <w:next w:val="a"/>
    <w:link w:val="90"/>
    <w:uiPriority w:val="39"/>
    <w:rsid w:val="004D46F0"/>
    <w:pPr>
      <w:ind w:left="1600"/>
    </w:pPr>
    <w:rPr>
      <w:rFonts w:ascii="XO Thames" w:hAnsi="XO Thames"/>
      <w:sz w:val="28"/>
    </w:rPr>
  </w:style>
  <w:style w:type="character" w:customStyle="1" w:styleId="90">
    <w:name w:val="Оглавление 9 Знак"/>
    <w:link w:val="9"/>
    <w:rsid w:val="004D46F0"/>
    <w:rPr>
      <w:rFonts w:ascii="XO Thames" w:hAnsi="XO Thames"/>
      <w:sz w:val="28"/>
    </w:rPr>
  </w:style>
  <w:style w:type="paragraph" w:styleId="a6">
    <w:name w:val="annotation text"/>
    <w:basedOn w:val="a"/>
    <w:link w:val="a8"/>
    <w:rsid w:val="004D46F0"/>
    <w:pPr>
      <w:spacing w:after="200" w:line="240" w:lineRule="auto"/>
    </w:pPr>
    <w:rPr>
      <w:rFonts w:ascii="Times New Roman" w:hAnsi="Times New Roman"/>
      <w:sz w:val="20"/>
    </w:rPr>
  </w:style>
  <w:style w:type="character" w:customStyle="1" w:styleId="a8">
    <w:name w:val="Текст примечания Знак"/>
    <w:basedOn w:val="1"/>
    <w:link w:val="a6"/>
    <w:rsid w:val="004D46F0"/>
    <w:rPr>
      <w:rFonts w:ascii="Times New Roman" w:hAnsi="Times New Roman"/>
      <w:sz w:val="20"/>
    </w:rPr>
  </w:style>
  <w:style w:type="paragraph" w:styleId="8">
    <w:name w:val="toc 8"/>
    <w:next w:val="a"/>
    <w:link w:val="80"/>
    <w:uiPriority w:val="39"/>
    <w:rsid w:val="004D46F0"/>
    <w:pPr>
      <w:ind w:left="1400"/>
    </w:pPr>
    <w:rPr>
      <w:rFonts w:ascii="XO Thames" w:hAnsi="XO Thames"/>
      <w:sz w:val="28"/>
    </w:rPr>
  </w:style>
  <w:style w:type="character" w:customStyle="1" w:styleId="80">
    <w:name w:val="Оглавление 8 Знак"/>
    <w:link w:val="8"/>
    <w:rsid w:val="004D46F0"/>
    <w:rPr>
      <w:rFonts w:ascii="XO Thames" w:hAnsi="XO Thames"/>
      <w:sz w:val="28"/>
    </w:rPr>
  </w:style>
  <w:style w:type="paragraph" w:customStyle="1" w:styleId="item-tab">
    <w:name w:val="item-tab"/>
    <w:basedOn w:val="a"/>
    <w:link w:val="item-tab0"/>
    <w:rsid w:val="004D46F0"/>
    <w:pPr>
      <w:spacing w:after="167" w:line="240" w:lineRule="auto"/>
    </w:pPr>
    <w:rPr>
      <w:rFonts w:ascii="Times New Roman" w:hAnsi="Times New Roman"/>
      <w:sz w:val="24"/>
    </w:rPr>
  </w:style>
  <w:style w:type="character" w:customStyle="1" w:styleId="item-tab0">
    <w:name w:val="item-tab"/>
    <w:basedOn w:val="1"/>
    <w:link w:val="item-tab"/>
    <w:rsid w:val="004D46F0"/>
    <w:rPr>
      <w:rFonts w:ascii="Times New Roman" w:hAnsi="Times New Roman"/>
      <w:sz w:val="24"/>
    </w:rPr>
  </w:style>
  <w:style w:type="paragraph" w:styleId="51">
    <w:name w:val="toc 5"/>
    <w:next w:val="a"/>
    <w:link w:val="52"/>
    <w:uiPriority w:val="39"/>
    <w:rsid w:val="004D46F0"/>
    <w:pPr>
      <w:ind w:left="800"/>
    </w:pPr>
    <w:rPr>
      <w:rFonts w:ascii="XO Thames" w:hAnsi="XO Thames"/>
      <w:sz w:val="28"/>
    </w:rPr>
  </w:style>
  <w:style w:type="character" w:customStyle="1" w:styleId="52">
    <w:name w:val="Оглавление 5 Знак"/>
    <w:link w:val="51"/>
    <w:rsid w:val="004D46F0"/>
    <w:rPr>
      <w:rFonts w:ascii="XO Thames" w:hAnsi="XO Thames"/>
      <w:sz w:val="28"/>
    </w:rPr>
  </w:style>
  <w:style w:type="paragraph" w:customStyle="1" w:styleId="23">
    <w:name w:val="Основной текст (2)"/>
    <w:link w:val="24"/>
    <w:rsid w:val="004D46F0"/>
    <w:rPr>
      <w:rFonts w:ascii="Times New Roman" w:hAnsi="Times New Roman"/>
      <w:sz w:val="28"/>
    </w:rPr>
  </w:style>
  <w:style w:type="character" w:customStyle="1" w:styleId="24">
    <w:name w:val="Основной текст (2)"/>
    <w:link w:val="23"/>
    <w:rsid w:val="004D46F0"/>
    <w:rPr>
      <w:rFonts w:ascii="Times New Roman" w:hAnsi="Times New Roman"/>
      <w:b w:val="0"/>
      <w:i w:val="0"/>
      <w:smallCaps w:val="0"/>
      <w:strike w:val="0"/>
      <w:color w:val="000000"/>
      <w:spacing w:val="0"/>
      <w:sz w:val="28"/>
      <w:u w:val="none"/>
    </w:rPr>
  </w:style>
  <w:style w:type="paragraph" w:styleId="af3">
    <w:name w:val="List Paragraph"/>
    <w:basedOn w:val="a"/>
    <w:link w:val="af4"/>
    <w:rsid w:val="004D46F0"/>
    <w:pPr>
      <w:ind w:left="720"/>
      <w:contextualSpacing/>
    </w:pPr>
  </w:style>
  <w:style w:type="character" w:customStyle="1" w:styleId="af4">
    <w:name w:val="Абзац списка Знак"/>
    <w:basedOn w:val="1"/>
    <w:link w:val="af3"/>
    <w:rsid w:val="004D46F0"/>
  </w:style>
  <w:style w:type="paragraph" w:styleId="af5">
    <w:name w:val="Subtitle"/>
    <w:next w:val="a"/>
    <w:link w:val="af6"/>
    <w:uiPriority w:val="11"/>
    <w:qFormat/>
    <w:rsid w:val="004D46F0"/>
    <w:pPr>
      <w:jc w:val="both"/>
    </w:pPr>
    <w:rPr>
      <w:rFonts w:ascii="XO Thames" w:hAnsi="XO Thames"/>
      <w:i/>
      <w:sz w:val="24"/>
    </w:rPr>
  </w:style>
  <w:style w:type="character" w:customStyle="1" w:styleId="af6">
    <w:name w:val="Подзаголовок Знак"/>
    <w:link w:val="af5"/>
    <w:rsid w:val="004D46F0"/>
    <w:rPr>
      <w:rFonts w:ascii="XO Thames" w:hAnsi="XO Thames"/>
      <w:i/>
      <w:sz w:val="24"/>
    </w:rPr>
  </w:style>
  <w:style w:type="paragraph" w:customStyle="1" w:styleId="ConsPlusTextList">
    <w:name w:val="ConsPlusTextList"/>
    <w:link w:val="ConsPlusTextList0"/>
    <w:rsid w:val="004D46F0"/>
    <w:pPr>
      <w:widowControl w:val="0"/>
      <w:spacing w:after="0" w:line="240" w:lineRule="auto"/>
    </w:pPr>
    <w:rPr>
      <w:rFonts w:ascii="Times New Roman" w:hAnsi="Times New Roman"/>
      <w:sz w:val="24"/>
    </w:rPr>
  </w:style>
  <w:style w:type="character" w:customStyle="1" w:styleId="ConsPlusTextList0">
    <w:name w:val="ConsPlusTextList"/>
    <w:link w:val="ConsPlusTextList"/>
    <w:rsid w:val="004D46F0"/>
    <w:rPr>
      <w:rFonts w:ascii="Times New Roman" w:hAnsi="Times New Roman"/>
      <w:sz w:val="24"/>
    </w:rPr>
  </w:style>
  <w:style w:type="paragraph" w:customStyle="1" w:styleId="s16">
    <w:name w:val="s_16"/>
    <w:basedOn w:val="a"/>
    <w:link w:val="s160"/>
    <w:rsid w:val="004D46F0"/>
    <w:pPr>
      <w:spacing w:beforeAutospacing="1" w:afterAutospacing="1" w:line="240" w:lineRule="auto"/>
    </w:pPr>
    <w:rPr>
      <w:rFonts w:ascii="Times New Roman" w:hAnsi="Times New Roman"/>
      <w:sz w:val="24"/>
    </w:rPr>
  </w:style>
  <w:style w:type="character" w:customStyle="1" w:styleId="s160">
    <w:name w:val="s_16"/>
    <w:basedOn w:val="1"/>
    <w:link w:val="s16"/>
    <w:rsid w:val="004D46F0"/>
    <w:rPr>
      <w:rFonts w:ascii="Times New Roman" w:hAnsi="Times New Roman"/>
      <w:sz w:val="24"/>
    </w:rPr>
  </w:style>
  <w:style w:type="paragraph" w:styleId="af7">
    <w:name w:val="Title"/>
    <w:next w:val="a"/>
    <w:link w:val="af8"/>
    <w:uiPriority w:val="10"/>
    <w:qFormat/>
    <w:rsid w:val="004D46F0"/>
    <w:pPr>
      <w:spacing w:before="567" w:after="567"/>
      <w:jc w:val="center"/>
    </w:pPr>
    <w:rPr>
      <w:rFonts w:ascii="XO Thames" w:hAnsi="XO Thames"/>
      <w:b/>
      <w:caps/>
      <w:sz w:val="40"/>
    </w:rPr>
  </w:style>
  <w:style w:type="character" w:customStyle="1" w:styleId="af8">
    <w:name w:val="Заголовок Знак"/>
    <w:link w:val="af7"/>
    <w:rsid w:val="004D46F0"/>
    <w:rPr>
      <w:rFonts w:ascii="XO Thames" w:hAnsi="XO Thames"/>
      <w:b/>
      <w:caps/>
      <w:sz w:val="40"/>
    </w:rPr>
  </w:style>
  <w:style w:type="character" w:customStyle="1" w:styleId="40">
    <w:name w:val="Заголовок 4 Знак"/>
    <w:link w:val="4"/>
    <w:rsid w:val="004D46F0"/>
    <w:rPr>
      <w:rFonts w:ascii="XO Thames" w:hAnsi="XO Thames"/>
      <w:b/>
      <w:sz w:val="24"/>
    </w:rPr>
  </w:style>
  <w:style w:type="character" w:customStyle="1" w:styleId="20">
    <w:name w:val="Заголовок 2 Знак"/>
    <w:link w:val="2"/>
    <w:rsid w:val="004D46F0"/>
    <w:rPr>
      <w:rFonts w:ascii="XO Thames" w:hAnsi="XO Thames"/>
      <w:b/>
      <w:sz w:val="28"/>
    </w:rPr>
  </w:style>
  <w:style w:type="paragraph" w:customStyle="1" w:styleId="19">
    <w:name w:val="Строгий1"/>
    <w:basedOn w:val="14"/>
    <w:link w:val="af9"/>
    <w:rsid w:val="004D46F0"/>
    <w:rPr>
      <w:b/>
    </w:rPr>
  </w:style>
  <w:style w:type="character" w:styleId="af9">
    <w:name w:val="Strong"/>
    <w:basedOn w:val="a0"/>
    <w:link w:val="19"/>
    <w:uiPriority w:val="22"/>
    <w:qFormat/>
    <w:rsid w:val="004D46F0"/>
    <w:rPr>
      <w:b/>
    </w:rPr>
  </w:style>
  <w:style w:type="paragraph" w:customStyle="1" w:styleId="14">
    <w:name w:val="Основной шрифт абзаца1"/>
    <w:link w:val="afa"/>
    <w:rsid w:val="004D46F0"/>
  </w:style>
  <w:style w:type="table" w:styleId="afa">
    <w:name w:val="Table Grid"/>
    <w:basedOn w:val="a1"/>
    <w:link w:val="14"/>
    <w:rsid w:val="004D46F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next w:val="afa"/>
    <w:uiPriority w:val="39"/>
    <w:rsid w:val="001B314B"/>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basedOn w:val="a0"/>
    <w:locked/>
    <w:rsid w:val="00044FF9"/>
    <w:rPr>
      <w:rFonts w:ascii="Times New Roman" w:eastAsia="Times New Roman" w:hAnsi="Times New Roman" w:cs="Times New Roman"/>
      <w:sz w:val="30"/>
      <w:szCs w:val="30"/>
      <w:shd w:val="clear" w:color="auto" w:fill="FFFFFF"/>
    </w:rPr>
  </w:style>
  <w:style w:type="paragraph" w:styleId="afc">
    <w:name w:val="No Spacing"/>
    <w:uiPriority w:val="1"/>
    <w:qFormat/>
    <w:rsid w:val="00044FF9"/>
    <w:pPr>
      <w:spacing w:after="0" w:line="240" w:lineRule="auto"/>
    </w:pPr>
  </w:style>
  <w:style w:type="paragraph" w:customStyle="1" w:styleId="PreformattedText">
    <w:name w:val="Preformatted Text"/>
    <w:basedOn w:val="a"/>
    <w:qFormat/>
    <w:rsid w:val="001E5331"/>
    <w:pPr>
      <w:widowControl w:val="0"/>
      <w:suppressAutoHyphens/>
      <w:spacing w:after="0" w:line="240" w:lineRule="auto"/>
    </w:pPr>
    <w:rPr>
      <w:rFonts w:ascii="Liberation Mono" w:eastAsia="Noto Sans Mono CJK SC" w:hAnsi="Liberation Mono" w:cs="Liberation Mono"/>
      <w:color w:val="auto"/>
      <w:sz w:val="20"/>
      <w:lang w:val="en-US" w:eastAsia="zh-CN" w:bidi="hi-IN"/>
    </w:rPr>
  </w:style>
  <w:style w:type="paragraph" w:customStyle="1" w:styleId="Style7">
    <w:name w:val="Style7"/>
    <w:basedOn w:val="a"/>
    <w:uiPriority w:val="99"/>
    <w:rsid w:val="00C419C7"/>
    <w:pPr>
      <w:widowControl w:val="0"/>
      <w:autoSpaceDE w:val="0"/>
      <w:autoSpaceDN w:val="0"/>
      <w:adjustRightInd w:val="0"/>
      <w:spacing w:after="0" w:line="322" w:lineRule="exact"/>
      <w:jc w:val="both"/>
    </w:pPr>
    <w:rPr>
      <w:rFonts w:ascii="Times New Roman" w:eastAsiaTheme="minorEastAsia" w:hAnsi="Times New Roman"/>
      <w:color w:val="auto"/>
      <w:sz w:val="24"/>
      <w:szCs w:val="24"/>
    </w:rPr>
  </w:style>
  <w:style w:type="character" w:customStyle="1" w:styleId="FontStyle106">
    <w:name w:val="Font Style106"/>
    <w:basedOn w:val="a0"/>
    <w:uiPriority w:val="99"/>
    <w:rsid w:val="00C419C7"/>
    <w:rPr>
      <w:rFonts w:ascii="Times New Roman" w:hAnsi="Times New Roman" w:cs="Times New Roman"/>
      <w:sz w:val="24"/>
      <w:szCs w:val="24"/>
    </w:rPr>
  </w:style>
  <w:style w:type="paragraph" w:customStyle="1" w:styleId="Default">
    <w:name w:val="Default"/>
    <w:rsid w:val="00343D15"/>
    <w:pPr>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022">
      <w:bodyDiv w:val="1"/>
      <w:marLeft w:val="0"/>
      <w:marRight w:val="0"/>
      <w:marTop w:val="0"/>
      <w:marBottom w:val="0"/>
      <w:divBdr>
        <w:top w:val="none" w:sz="0" w:space="0" w:color="auto"/>
        <w:left w:val="none" w:sz="0" w:space="0" w:color="auto"/>
        <w:bottom w:val="none" w:sz="0" w:space="0" w:color="auto"/>
        <w:right w:val="none" w:sz="0" w:space="0" w:color="auto"/>
      </w:divBdr>
    </w:div>
    <w:div w:id="321081665">
      <w:bodyDiv w:val="1"/>
      <w:marLeft w:val="0"/>
      <w:marRight w:val="0"/>
      <w:marTop w:val="0"/>
      <w:marBottom w:val="0"/>
      <w:divBdr>
        <w:top w:val="none" w:sz="0" w:space="0" w:color="auto"/>
        <w:left w:val="none" w:sz="0" w:space="0" w:color="auto"/>
        <w:bottom w:val="none" w:sz="0" w:space="0" w:color="auto"/>
        <w:right w:val="none" w:sz="0" w:space="0" w:color="auto"/>
      </w:divBdr>
    </w:div>
    <w:div w:id="605578011">
      <w:bodyDiv w:val="1"/>
      <w:marLeft w:val="0"/>
      <w:marRight w:val="0"/>
      <w:marTop w:val="0"/>
      <w:marBottom w:val="0"/>
      <w:divBdr>
        <w:top w:val="none" w:sz="0" w:space="0" w:color="auto"/>
        <w:left w:val="none" w:sz="0" w:space="0" w:color="auto"/>
        <w:bottom w:val="none" w:sz="0" w:space="0" w:color="auto"/>
        <w:right w:val="none" w:sz="0" w:space="0" w:color="auto"/>
      </w:divBdr>
    </w:div>
    <w:div w:id="1426733661">
      <w:bodyDiv w:val="1"/>
      <w:marLeft w:val="0"/>
      <w:marRight w:val="0"/>
      <w:marTop w:val="0"/>
      <w:marBottom w:val="0"/>
      <w:divBdr>
        <w:top w:val="none" w:sz="0" w:space="0" w:color="auto"/>
        <w:left w:val="none" w:sz="0" w:space="0" w:color="auto"/>
        <w:bottom w:val="none" w:sz="0" w:space="0" w:color="auto"/>
        <w:right w:val="none" w:sz="0" w:space="0" w:color="auto"/>
      </w:divBdr>
    </w:div>
    <w:div w:id="1567569449">
      <w:bodyDiv w:val="1"/>
      <w:marLeft w:val="0"/>
      <w:marRight w:val="0"/>
      <w:marTop w:val="0"/>
      <w:marBottom w:val="0"/>
      <w:divBdr>
        <w:top w:val="none" w:sz="0" w:space="0" w:color="auto"/>
        <w:left w:val="none" w:sz="0" w:space="0" w:color="auto"/>
        <w:bottom w:val="none" w:sz="0" w:space="0" w:color="auto"/>
        <w:right w:val="none" w:sz="0" w:space="0" w:color="auto"/>
      </w:divBdr>
    </w:div>
    <w:div w:id="1839274686">
      <w:bodyDiv w:val="1"/>
      <w:marLeft w:val="0"/>
      <w:marRight w:val="0"/>
      <w:marTop w:val="0"/>
      <w:marBottom w:val="0"/>
      <w:divBdr>
        <w:top w:val="none" w:sz="0" w:space="0" w:color="auto"/>
        <w:left w:val="none" w:sz="0" w:space="0" w:color="auto"/>
        <w:bottom w:val="none" w:sz="0" w:space="0" w:color="auto"/>
        <w:right w:val="none" w:sz="0" w:space="0" w:color="auto"/>
      </w:divBdr>
    </w:div>
    <w:div w:id="1903060778">
      <w:bodyDiv w:val="1"/>
      <w:marLeft w:val="0"/>
      <w:marRight w:val="0"/>
      <w:marTop w:val="0"/>
      <w:marBottom w:val="0"/>
      <w:divBdr>
        <w:top w:val="none" w:sz="0" w:space="0" w:color="auto"/>
        <w:left w:val="none" w:sz="0" w:space="0" w:color="auto"/>
        <w:bottom w:val="none" w:sz="0" w:space="0" w:color="auto"/>
        <w:right w:val="none" w:sz="0" w:space="0" w:color="auto"/>
      </w:divBdr>
    </w:div>
    <w:div w:id="191431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2EE1E-8CC9-496E-94E2-AE61B04B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6132</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Шутова В. Людмила</cp:lastModifiedBy>
  <cp:revision>35</cp:revision>
  <cp:lastPrinted>2026-06-01T12:47:00Z</cp:lastPrinted>
  <dcterms:created xsi:type="dcterms:W3CDTF">2026-06-01T12:47:00Z</dcterms:created>
  <dcterms:modified xsi:type="dcterms:W3CDTF">2026-06-02T10:56:00Z</dcterms:modified>
</cp:coreProperties>
</file>